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20" w:rsidRDefault="00E65820" w:rsidP="00E65820">
      <w:pPr>
        <w:jc w:val="center"/>
        <w:rPr>
          <w:rFonts w:ascii="Comic Sans MS" w:hAnsi="Comic Sans MS"/>
          <w:szCs w:val="22"/>
        </w:rPr>
      </w:pPr>
      <w:r>
        <w:rPr>
          <w:rFonts w:ascii="Comic Sans MS" w:hAnsi="Comic Sans MS"/>
          <w:szCs w:val="22"/>
        </w:rPr>
        <w:t>COMMUNE de AUDUN LE ROMAN  54560</w:t>
      </w:r>
    </w:p>
    <w:p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65820" w:rsidRDefault="00E65820" w:rsidP="00E65820">
      <w:pPr>
        <w:jc w:val="center"/>
        <w:rPr>
          <w:rFonts w:ascii="Comic Sans MS" w:hAnsi="Comic Sans MS"/>
          <w:szCs w:val="22"/>
        </w:rPr>
      </w:pPr>
      <w:r>
        <w:rPr>
          <w:rFonts w:ascii="Comic Sans MS" w:hAnsi="Comic Sans MS"/>
          <w:szCs w:val="22"/>
        </w:rPr>
        <w:t xml:space="preserve">Séance du </w:t>
      </w:r>
      <w:r w:rsidR="0093130E">
        <w:rPr>
          <w:rFonts w:ascii="Comic Sans MS" w:hAnsi="Comic Sans MS"/>
          <w:szCs w:val="22"/>
        </w:rPr>
        <w:t>9</w:t>
      </w:r>
      <w:r w:rsidR="00C17984">
        <w:rPr>
          <w:rFonts w:ascii="Comic Sans MS" w:hAnsi="Comic Sans MS"/>
          <w:szCs w:val="22"/>
        </w:rPr>
        <w:t xml:space="preserve"> </w:t>
      </w:r>
      <w:r w:rsidR="0093130E">
        <w:rPr>
          <w:rFonts w:ascii="Comic Sans MS" w:hAnsi="Comic Sans MS"/>
          <w:szCs w:val="22"/>
        </w:rPr>
        <w:t>Septembre</w:t>
      </w:r>
      <w:r>
        <w:rPr>
          <w:rFonts w:ascii="Comic Sans MS" w:hAnsi="Comic Sans MS"/>
          <w:szCs w:val="22"/>
        </w:rPr>
        <w:t xml:space="preserve"> </w:t>
      </w:r>
      <w:r w:rsidR="00814FCD">
        <w:rPr>
          <w:rFonts w:ascii="Comic Sans MS" w:hAnsi="Comic Sans MS"/>
          <w:szCs w:val="22"/>
        </w:rPr>
        <w:t>2020</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rsidR="00345AB5" w:rsidRDefault="00345AB5" w:rsidP="00345AB5">
      <w:pPr>
        <w:rPr>
          <w:rFonts w:ascii="Comic Sans MS" w:hAnsi="Comic Sans MS"/>
          <w:sz w:val="16"/>
          <w:szCs w:val="16"/>
        </w:rPr>
      </w:pPr>
      <w:bookmarkStart w:id="0" w:name="_Hlk40885366"/>
      <w:bookmarkStart w:id="1" w:name="_Hlk42757123"/>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rsidR="00345AB5" w:rsidRDefault="00345AB5" w:rsidP="00345AB5">
      <w:pPr>
        <w:rPr>
          <w:rFonts w:ascii="Comic Sans MS" w:hAnsi="Comic Sans MS"/>
          <w:sz w:val="16"/>
          <w:szCs w:val="16"/>
        </w:rPr>
      </w:pPr>
      <w:r>
        <w:rPr>
          <w:rFonts w:ascii="Comic Sans MS" w:hAnsi="Comic Sans MS"/>
          <w:sz w:val="16"/>
          <w:szCs w:val="16"/>
        </w:rPr>
        <w:t>M. CANTERI Dominique ; Mme PEPORTE Corinne ; M. CORRA Alain ; Mme MAUCHANT Martine ; M. PAQUET Jean-Claude, Adjoints.</w:t>
      </w:r>
    </w:p>
    <w:p w:rsidR="00345AB5" w:rsidRDefault="00345AB5" w:rsidP="00345AB5">
      <w:pPr>
        <w:rPr>
          <w:rFonts w:ascii="Comic Sans MS" w:hAnsi="Comic Sans MS"/>
          <w:sz w:val="16"/>
          <w:szCs w:val="16"/>
        </w:rPr>
      </w:pPr>
      <w:r>
        <w:rPr>
          <w:rFonts w:ascii="Comic Sans MS" w:hAnsi="Comic Sans MS"/>
          <w:sz w:val="16"/>
          <w:szCs w:val="16"/>
        </w:rPr>
        <w:t>Mme MAIRE Joëlle ;</w:t>
      </w:r>
      <w:r w:rsidRPr="005C1383">
        <w:rPr>
          <w:rFonts w:ascii="Comic Sans MS" w:hAnsi="Comic Sans MS"/>
          <w:sz w:val="16"/>
          <w:szCs w:val="16"/>
        </w:rPr>
        <w:t xml:space="preserve"> </w:t>
      </w:r>
      <w:r>
        <w:rPr>
          <w:rFonts w:ascii="Comic Sans MS" w:hAnsi="Comic Sans MS"/>
          <w:sz w:val="16"/>
          <w:szCs w:val="16"/>
        </w:rPr>
        <w:t>M. SEIWERT Denis ; Mme LEONARD Sylvette ; Mme COCCO Emmanuelle ; Mme KLEINE Ophélie ; M. LORIN Matthieu Conseillers.</w:t>
      </w:r>
    </w:p>
    <w:p w:rsidR="00345AB5" w:rsidRDefault="00345AB5" w:rsidP="00345AB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w:t>
      </w:r>
      <w:r w:rsidRPr="005C1383">
        <w:rPr>
          <w:rFonts w:ascii="Comic Sans MS" w:hAnsi="Comic Sans MS"/>
          <w:sz w:val="16"/>
          <w:szCs w:val="16"/>
        </w:rPr>
        <w:t xml:space="preserve"> </w:t>
      </w:r>
      <w:r>
        <w:rPr>
          <w:rFonts w:ascii="Comic Sans MS" w:hAnsi="Comic Sans MS"/>
          <w:sz w:val="16"/>
          <w:szCs w:val="16"/>
        </w:rPr>
        <w:t>Mme MARCON Joëlle ; Mme CICCIARELLO Sabine ; Mme HAMOUM Yasmina ; M. CRESCENTE Jonathan; M. ROSSINI Benjamin ;</w:t>
      </w:r>
      <w:r w:rsidRPr="005C1383">
        <w:rPr>
          <w:rFonts w:ascii="Comic Sans MS" w:hAnsi="Comic Sans MS"/>
          <w:sz w:val="16"/>
          <w:szCs w:val="16"/>
        </w:rPr>
        <w:t xml:space="preserve"> </w:t>
      </w:r>
      <w:r>
        <w:rPr>
          <w:rFonts w:ascii="Comic Sans MS" w:hAnsi="Comic Sans MS"/>
          <w:sz w:val="16"/>
          <w:szCs w:val="16"/>
        </w:rPr>
        <w:t>M. PAOLETTI Bryan ; M. VALTER Serge.</w:t>
      </w:r>
    </w:p>
    <w:p w:rsidR="00345AB5" w:rsidRDefault="00345AB5" w:rsidP="00345AB5">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Mme MARCON Joëlle  à Mme MAUCHANT Martine ; Mme CICCIARELLO Sabine à Mme PEPORTE Corinne ; Mme HAMOUM Yasmina  à Mme COCCO Emmanuelle ;</w:t>
      </w:r>
      <w:r w:rsidRPr="005C1383">
        <w:rPr>
          <w:rFonts w:ascii="Comic Sans MS" w:hAnsi="Comic Sans MS"/>
          <w:sz w:val="16"/>
          <w:szCs w:val="16"/>
        </w:rPr>
        <w:t xml:space="preserve"> </w:t>
      </w:r>
      <w:r>
        <w:rPr>
          <w:rFonts w:ascii="Comic Sans MS" w:hAnsi="Comic Sans MS"/>
          <w:sz w:val="16"/>
          <w:szCs w:val="16"/>
        </w:rPr>
        <w:t xml:space="preserve">M. CRESCENTE Jonathan à M. THIRY René. </w:t>
      </w:r>
    </w:p>
    <w:p w:rsidR="00345AB5" w:rsidRDefault="00345AB5" w:rsidP="00345AB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345AB5" w:rsidRDefault="00345AB5" w:rsidP="00345AB5">
      <w:pPr>
        <w:rPr>
          <w:rFonts w:ascii="Comic Sans MS" w:hAnsi="Comic Sans MS"/>
          <w:sz w:val="16"/>
          <w:szCs w:val="16"/>
        </w:rPr>
      </w:pPr>
      <w:r>
        <w:rPr>
          <w:rFonts w:ascii="Comic Sans MS" w:hAnsi="Comic Sans MS"/>
          <w:sz w:val="16"/>
          <w:szCs w:val="16"/>
        </w:rPr>
        <w:t>Le quorum étant atteint, le Conseil Municipal peut valablement délibérer.</w:t>
      </w:r>
    </w:p>
    <w:p w:rsidR="00345AB5" w:rsidRDefault="00345AB5" w:rsidP="00345AB5">
      <w:pPr>
        <w:rPr>
          <w:rFonts w:ascii="Comic Sans MS" w:hAnsi="Comic Sans MS"/>
          <w:sz w:val="16"/>
          <w:szCs w:val="16"/>
        </w:rPr>
      </w:pPr>
      <w:r>
        <w:rPr>
          <w:rFonts w:ascii="Comic Sans MS" w:hAnsi="Comic Sans MS"/>
          <w:sz w:val="16"/>
          <w:szCs w:val="16"/>
        </w:rPr>
        <w:t>M. René THIRY donne lecture des procurations.</w:t>
      </w:r>
    </w:p>
    <w:p w:rsidR="00345AB5" w:rsidRDefault="00345AB5" w:rsidP="00345AB5">
      <w:pPr>
        <w:rPr>
          <w:rFonts w:ascii="Comic Sans MS" w:hAnsi="Comic Sans MS"/>
          <w:sz w:val="16"/>
          <w:szCs w:val="16"/>
        </w:rPr>
      </w:pPr>
      <w:r>
        <w:rPr>
          <w:rFonts w:ascii="Comic Sans MS" w:hAnsi="Comic Sans MS"/>
          <w:sz w:val="16"/>
          <w:szCs w:val="16"/>
        </w:rPr>
        <w:t>Mme KLEIN</w:t>
      </w:r>
      <w:r w:rsidR="00D2034E">
        <w:rPr>
          <w:rFonts w:ascii="Comic Sans MS" w:hAnsi="Comic Sans MS"/>
          <w:sz w:val="16"/>
          <w:szCs w:val="16"/>
        </w:rPr>
        <w:t>E</w:t>
      </w:r>
      <w:r>
        <w:rPr>
          <w:rFonts w:ascii="Comic Sans MS" w:hAnsi="Comic Sans MS"/>
          <w:sz w:val="16"/>
          <w:szCs w:val="16"/>
        </w:rPr>
        <w:t xml:space="preserve"> Ophélie est élue secrétaire de séance.</w:t>
      </w:r>
      <w:bookmarkEnd w:id="1"/>
    </w:p>
    <w:p w:rsidR="0093130E" w:rsidRDefault="0093130E" w:rsidP="0093130E">
      <w:pPr>
        <w:jc w:val="center"/>
        <w:rPr>
          <w:rFonts w:ascii="Comic Sans MS" w:hAnsi="Comic Sans MS"/>
          <w:b/>
          <w:bCs/>
          <w:sz w:val="18"/>
          <w:szCs w:val="18"/>
        </w:rPr>
      </w:pPr>
      <w:r w:rsidRPr="00E105D3">
        <w:rPr>
          <w:rFonts w:ascii="Comic Sans MS" w:hAnsi="Comic Sans MS"/>
          <w:b/>
          <w:bCs/>
          <w:sz w:val="18"/>
          <w:szCs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61193604" r:id="rId9"/>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N°58/2020</w:t>
      </w:r>
    </w:p>
    <w:p w:rsidR="0093130E" w:rsidRPr="00314D26" w:rsidRDefault="0093130E" w:rsidP="0093130E">
      <w:pPr>
        <w:pStyle w:val="Titre4"/>
        <w:textAlignment w:val="auto"/>
        <w:rPr>
          <w:rFonts w:ascii="Comic Sans MS" w:hAnsi="Comic Sans MS"/>
          <w:bCs w:val="0"/>
          <w:sz w:val="18"/>
          <w:szCs w:val="24"/>
          <w:u w:val="single"/>
        </w:rPr>
      </w:pPr>
      <w:r>
        <w:rPr>
          <w:rFonts w:ascii="Comic Sans MS" w:hAnsi="Comic Sans MS"/>
          <w:bCs w:val="0"/>
          <w:sz w:val="18"/>
          <w:szCs w:val="24"/>
          <w:u w:val="single"/>
        </w:rPr>
        <w:t>DEMANDE DE SUBVENTION AU TITRE DU CTS COMMUNE FRAGILE CREATION SITE CINERAIRE</w:t>
      </w:r>
    </w:p>
    <w:p w:rsidR="0093130E" w:rsidRPr="00552924" w:rsidRDefault="0093130E" w:rsidP="0093130E">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création d’un nouveau site cinéraire dans le nouveau cimetière pour faire face à la saturation des monuments</w:t>
      </w:r>
      <w:r w:rsidRPr="009F4EB3">
        <w:rPr>
          <w:rFonts w:ascii="Arial Narrow" w:hAnsi="Arial Narrow"/>
          <w:szCs w:val="18"/>
        </w:rPr>
        <w:t xml:space="preserve">. </w:t>
      </w:r>
      <w:r>
        <w:rPr>
          <w:rFonts w:ascii="Arial Narrow" w:hAnsi="Arial Narrow"/>
          <w:szCs w:val="18"/>
        </w:rPr>
        <w:t>Un devis avait été produit</w:t>
      </w:r>
      <w:r w:rsidRPr="009F4EB3">
        <w:rPr>
          <w:rFonts w:ascii="Arial Narrow" w:hAnsi="Arial Narrow"/>
          <w:szCs w:val="18"/>
        </w:rPr>
        <w:t xml:space="preserve"> à cet effet </w:t>
      </w:r>
      <w:r>
        <w:rPr>
          <w:rFonts w:ascii="Arial Narrow" w:hAnsi="Arial Narrow"/>
          <w:szCs w:val="18"/>
        </w:rPr>
        <w:t xml:space="preserve">par l’entreprise CIMTEA pour </w:t>
      </w:r>
      <w:r w:rsidRPr="009F4EB3">
        <w:rPr>
          <w:rFonts w:ascii="Arial Narrow" w:hAnsi="Arial Narrow"/>
          <w:szCs w:val="18"/>
        </w:rPr>
        <w:t>un montant total HT de</w:t>
      </w:r>
      <w:r>
        <w:rPr>
          <w:rFonts w:ascii="Arial Narrow" w:hAnsi="Arial Narrow"/>
          <w:szCs w:val="18"/>
        </w:rPr>
        <w:t xml:space="preserve"> </w:t>
      </w:r>
      <w:r>
        <w:rPr>
          <w:rFonts w:ascii="Arial Narrow" w:hAnsi="Arial Narrow"/>
        </w:rPr>
        <w:t>33 333.33</w:t>
      </w:r>
      <w:r w:rsidRPr="00971F82">
        <w:rPr>
          <w:rFonts w:ascii="Arial Narrow" w:hAnsi="Arial Narrow"/>
        </w:rPr>
        <w:t xml:space="preserve"> </w:t>
      </w:r>
      <w:r w:rsidRPr="009F4EB3">
        <w:rPr>
          <w:rFonts w:ascii="Arial Narrow" w:hAnsi="Arial Narrow"/>
          <w:szCs w:val="18"/>
        </w:rPr>
        <w:t xml:space="preserve">€   </w:t>
      </w:r>
    </w:p>
    <w:p w:rsidR="0093130E" w:rsidRPr="00971F82" w:rsidRDefault="0093130E" w:rsidP="0093130E">
      <w:pPr>
        <w:ind w:firstLine="708"/>
        <w:rPr>
          <w:rFonts w:ascii="Arial Narrow" w:hAnsi="Arial Narrow"/>
        </w:rPr>
      </w:pPr>
      <w:r w:rsidRPr="00971F82">
        <w:rPr>
          <w:rFonts w:ascii="Arial Narrow" w:hAnsi="Arial Narrow"/>
        </w:rPr>
        <w:t>Monsieur le Maire expose au conseil le contrat territoires solidaires mis en place par le Conseil Départemental de Meurthe-et-Moselle le 20 juin 2016</w:t>
      </w:r>
      <w:r>
        <w:rPr>
          <w:rFonts w:ascii="Arial Narrow" w:hAnsi="Arial Narrow"/>
        </w:rPr>
        <w:t xml:space="preserve"> et notamment le volet soutien aux communes fragiles</w:t>
      </w:r>
      <w:r w:rsidRPr="00971F82">
        <w:rPr>
          <w:rFonts w:ascii="Arial Narrow" w:hAnsi="Arial Narrow"/>
        </w:rPr>
        <w:t>. Il s’agit d’un dispositif cré</w:t>
      </w:r>
      <w:r>
        <w:rPr>
          <w:rFonts w:ascii="Arial Narrow" w:hAnsi="Arial Narrow"/>
        </w:rPr>
        <w:t>é</w:t>
      </w:r>
      <w:r w:rsidRPr="00971F82">
        <w:rPr>
          <w:rFonts w:ascii="Arial Narrow" w:hAnsi="Arial Narrow"/>
        </w:rPr>
        <w:t xml:space="preserve"> pour la période 2016-2021, permettant d’app</w:t>
      </w:r>
      <w:r>
        <w:rPr>
          <w:rFonts w:ascii="Arial Narrow" w:hAnsi="Arial Narrow"/>
        </w:rPr>
        <w:t>uyer tous projets territoriaux d’investissements pour les communes les plus fragiles du territoire de Briey dont fait partie la Commune</w:t>
      </w:r>
      <w:r w:rsidRPr="00971F82">
        <w:rPr>
          <w:rFonts w:ascii="Arial Narrow" w:hAnsi="Arial Narrow"/>
        </w:rPr>
        <w:t xml:space="preserve">. </w:t>
      </w:r>
      <w:r>
        <w:rPr>
          <w:rFonts w:ascii="Arial Narrow" w:hAnsi="Arial Narrow"/>
        </w:rPr>
        <w:t>Le fonds disponible s’élève à 25 000 € et il est mobilisable sur 3 années entre 2018 et 2021, le taux d’intervention du département est de 40 % du montant total HT par projet.</w:t>
      </w:r>
    </w:p>
    <w:p w:rsidR="0093130E" w:rsidRPr="00971F82" w:rsidRDefault="0093130E" w:rsidP="0093130E">
      <w:pPr>
        <w:ind w:firstLine="708"/>
        <w:rPr>
          <w:rFonts w:ascii="Arial Narrow" w:hAnsi="Arial Narrow"/>
        </w:rPr>
      </w:pPr>
      <w:r w:rsidRPr="00971F82">
        <w:rPr>
          <w:rFonts w:ascii="Arial Narrow" w:hAnsi="Arial Narrow"/>
        </w:rPr>
        <w:t>Monsieur le Maire propose donc d’effectuer une demande d’aide financière au titre du CTS</w:t>
      </w:r>
      <w:r>
        <w:rPr>
          <w:rFonts w:ascii="Arial Narrow" w:hAnsi="Arial Narrow"/>
        </w:rPr>
        <w:t>, volet soutien aux communes fragiles,</w:t>
      </w:r>
      <w:r w:rsidRPr="00971F82">
        <w:rPr>
          <w:rFonts w:ascii="Arial Narrow" w:hAnsi="Arial Narrow"/>
        </w:rPr>
        <w:t xml:space="preserve"> concernant </w:t>
      </w:r>
      <w:r>
        <w:rPr>
          <w:rFonts w:ascii="Arial Narrow" w:hAnsi="Arial Narrow"/>
          <w:szCs w:val="18"/>
        </w:rPr>
        <w:t xml:space="preserve">création d’un nouveau site cinéraire dans le nouveau cimetière chiffré à </w:t>
      </w:r>
      <w:r>
        <w:rPr>
          <w:rFonts w:ascii="Arial Narrow" w:hAnsi="Arial Narrow"/>
        </w:rPr>
        <w:t>33 333.33</w:t>
      </w:r>
      <w:r w:rsidRPr="00971F82">
        <w:rPr>
          <w:rFonts w:ascii="Arial Narrow" w:hAnsi="Arial Narrow"/>
        </w:rPr>
        <w:t xml:space="preserve"> € HT.</w:t>
      </w:r>
    </w:p>
    <w:p w:rsidR="0093130E" w:rsidRPr="00971F82" w:rsidRDefault="0093130E" w:rsidP="0093130E">
      <w:pPr>
        <w:rPr>
          <w:rFonts w:ascii="Arial Narrow" w:hAnsi="Arial Narrow"/>
          <w:szCs w:val="18"/>
        </w:rPr>
      </w:pPr>
    </w:p>
    <w:p w:rsidR="0093130E" w:rsidRPr="00971F82" w:rsidRDefault="0093130E" w:rsidP="0093130E">
      <w:pPr>
        <w:rPr>
          <w:rFonts w:ascii="Arial Narrow" w:hAnsi="Arial Narrow"/>
          <w:b/>
        </w:rPr>
      </w:pPr>
      <w:r w:rsidRPr="00971F82">
        <w:rPr>
          <w:rFonts w:ascii="Arial Narrow" w:hAnsi="Arial Narrow"/>
          <w:b/>
        </w:rPr>
        <w:t>Le Conseil Municipal</w:t>
      </w:r>
    </w:p>
    <w:p w:rsidR="0093130E" w:rsidRPr="00971F82" w:rsidRDefault="0093130E" w:rsidP="0093130E">
      <w:pPr>
        <w:ind w:firstLine="708"/>
        <w:rPr>
          <w:rFonts w:ascii="Arial Narrow" w:hAnsi="Arial Narrow"/>
        </w:rPr>
      </w:pPr>
      <w:r w:rsidRPr="00971F82">
        <w:rPr>
          <w:rFonts w:ascii="Arial Narrow" w:hAnsi="Arial Narrow"/>
          <w:b/>
        </w:rPr>
        <w:tab/>
      </w:r>
      <w:r>
        <w:rPr>
          <w:rFonts w:ascii="Arial Narrow" w:hAnsi="Arial Narrow"/>
        </w:rPr>
        <w:t>Vu l’exposé du Maire,</w:t>
      </w:r>
    </w:p>
    <w:p w:rsidR="0093130E" w:rsidRPr="00971F82" w:rsidRDefault="0093130E" w:rsidP="0093130E">
      <w:pPr>
        <w:ind w:firstLine="708"/>
        <w:rPr>
          <w:rFonts w:ascii="Arial Narrow" w:hAnsi="Arial Narrow"/>
        </w:rPr>
      </w:pPr>
      <w:r w:rsidRPr="00971F82">
        <w:rPr>
          <w:rFonts w:ascii="Arial Narrow" w:hAnsi="Arial Narrow"/>
        </w:rPr>
        <w:tab/>
        <w:t>Vu le dispositif CTS mis en place par le Conseil Départemental</w:t>
      </w:r>
      <w:r>
        <w:rPr>
          <w:rFonts w:ascii="Arial Narrow" w:hAnsi="Arial Narrow"/>
        </w:rPr>
        <w:t>,</w:t>
      </w:r>
      <w:r w:rsidRPr="004E1673">
        <w:rPr>
          <w:rFonts w:ascii="Arial Narrow" w:hAnsi="Arial Narrow"/>
        </w:rPr>
        <w:t xml:space="preserve"> </w:t>
      </w:r>
      <w:r>
        <w:rPr>
          <w:rFonts w:ascii="Arial Narrow" w:hAnsi="Arial Narrow"/>
        </w:rPr>
        <w:t>soutien aux communes fragiles</w:t>
      </w:r>
    </w:p>
    <w:p w:rsidR="0093130E" w:rsidRPr="00971F82" w:rsidRDefault="0093130E" w:rsidP="0093130E">
      <w:pPr>
        <w:ind w:firstLine="708"/>
        <w:rPr>
          <w:rFonts w:ascii="Arial Narrow" w:hAnsi="Arial Narrow"/>
        </w:rPr>
      </w:pPr>
      <w:r w:rsidRPr="00971F82">
        <w:rPr>
          <w:rFonts w:ascii="Arial Narrow" w:hAnsi="Arial Narrow"/>
        </w:rPr>
        <w:tab/>
        <w:t xml:space="preserve">Vu l’estimation </w:t>
      </w:r>
      <w:r>
        <w:rPr>
          <w:rFonts w:ascii="Arial Narrow" w:hAnsi="Arial Narrow"/>
          <w:szCs w:val="18"/>
        </w:rPr>
        <w:t>création d’un nouveau site cinéraire dans le nouveau cimetière</w:t>
      </w:r>
      <w:r>
        <w:rPr>
          <w:rFonts w:ascii="Arial Narrow" w:hAnsi="Arial Narrow"/>
        </w:rPr>
        <w:t>,</w:t>
      </w:r>
    </w:p>
    <w:p w:rsidR="0093130E" w:rsidRPr="00971F82" w:rsidRDefault="0093130E" w:rsidP="0093130E">
      <w:pPr>
        <w:ind w:firstLine="708"/>
        <w:rPr>
          <w:rFonts w:ascii="Arial Narrow" w:hAnsi="Arial Narrow"/>
          <w:b/>
        </w:rPr>
      </w:pPr>
    </w:p>
    <w:p w:rsidR="0093130E" w:rsidRPr="00312EE4" w:rsidRDefault="0093130E" w:rsidP="0093130E">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1</w:t>
      </w:r>
      <w:r w:rsidR="00345AB5">
        <w:rPr>
          <w:rFonts w:ascii="Arial Narrow" w:hAnsi="Arial Narrow"/>
          <w:b/>
          <w:bCs/>
          <w:szCs w:val="18"/>
        </w:rPr>
        <w:t>6</w:t>
      </w:r>
      <w:r>
        <w:rPr>
          <w:rFonts w:ascii="Arial Narrow" w:hAnsi="Arial Narrow"/>
          <w:b/>
          <w:bCs/>
          <w:szCs w:val="18"/>
        </w:rPr>
        <w:t xml:space="preserve"> </w:t>
      </w:r>
      <w:r w:rsidRPr="00971F82">
        <w:rPr>
          <w:rFonts w:ascii="Arial Narrow" w:hAnsi="Arial Narrow"/>
          <w:b/>
          <w:bCs/>
          <w:szCs w:val="18"/>
        </w:rPr>
        <w:t>voix exprimées,</w:t>
      </w: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 devis ci-annexé</w:t>
      </w:r>
      <w:r w:rsidRPr="00971F82">
        <w:rPr>
          <w:rFonts w:ascii="Arial Narrow" w:hAnsi="Arial Narrow"/>
          <w:sz w:val="20"/>
          <w:szCs w:val="18"/>
        </w:rPr>
        <w:t xml:space="preserve">, d’un montant total hors taxes de </w:t>
      </w:r>
      <w:r>
        <w:rPr>
          <w:rFonts w:ascii="Arial Narrow" w:hAnsi="Arial Narrow"/>
          <w:sz w:val="20"/>
          <w:szCs w:val="16"/>
        </w:rPr>
        <w:t>33 333.33</w:t>
      </w:r>
      <w:r w:rsidRPr="00971F82">
        <w:rPr>
          <w:rFonts w:ascii="Arial Narrow" w:hAnsi="Arial Narrow"/>
          <w:sz w:val="20"/>
          <w:szCs w:val="18"/>
        </w:rPr>
        <w:t>€.</w:t>
      </w:r>
    </w:p>
    <w:p w:rsidR="0093130E" w:rsidRPr="00971F82" w:rsidRDefault="0093130E" w:rsidP="0093130E">
      <w:pPr>
        <w:pStyle w:val="Corpsdetexte2"/>
        <w:ind w:firstLine="708"/>
        <w:rPr>
          <w:rFonts w:ascii="Arial Narrow" w:hAnsi="Arial Narrow"/>
          <w:b/>
          <w:bCs/>
          <w:sz w:val="20"/>
          <w:szCs w:val="18"/>
        </w:rPr>
      </w:pPr>
      <w:r w:rsidRPr="00971F82">
        <w:rPr>
          <w:rFonts w:ascii="Arial Narrow" w:hAnsi="Arial Narrow"/>
          <w:b/>
          <w:bCs/>
          <w:sz w:val="20"/>
          <w:szCs w:val="18"/>
        </w:rPr>
        <w:t xml:space="preserve">Confirme </w:t>
      </w:r>
      <w:r w:rsidRPr="00971F82">
        <w:rPr>
          <w:rFonts w:ascii="Arial Narrow" w:hAnsi="Arial Narrow"/>
          <w:sz w:val="20"/>
          <w:szCs w:val="18"/>
        </w:rPr>
        <w:t>que le projet n’a fait l’objet d’aucun commencement d’exécution, et s’engage à ne pas entreprendre ces travaux avant que le dossier ne soit déclaré ou réputé complet</w:t>
      </w:r>
      <w:r w:rsidRPr="00971F82">
        <w:rPr>
          <w:rFonts w:ascii="Arial Narrow" w:hAnsi="Arial Narrow"/>
          <w:b/>
          <w:bCs/>
          <w:sz w:val="20"/>
          <w:szCs w:val="18"/>
        </w:rPr>
        <w:t>.</w:t>
      </w: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du conseil Départementale au titre du CTS</w:t>
      </w:r>
      <w:r>
        <w:rPr>
          <w:rFonts w:ascii="Arial Narrow" w:hAnsi="Arial Narrow"/>
          <w:sz w:val="20"/>
          <w:szCs w:val="18"/>
        </w:rPr>
        <w:t xml:space="preserve">, </w:t>
      </w:r>
      <w:r w:rsidRPr="004E1673">
        <w:rPr>
          <w:rFonts w:ascii="Arial Narrow" w:hAnsi="Arial Narrow"/>
          <w:sz w:val="20"/>
          <w:szCs w:val="18"/>
        </w:rPr>
        <w:t>soutien aux communes fragiles</w:t>
      </w:r>
      <w:r w:rsidRPr="00971F82">
        <w:rPr>
          <w:rFonts w:ascii="Arial Narrow" w:hAnsi="Arial Narrow"/>
          <w:sz w:val="20"/>
          <w:szCs w:val="18"/>
        </w:rPr>
        <w:t xml:space="preserve">. </w:t>
      </w: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S’engage</w:t>
      </w:r>
      <w:r w:rsidRPr="00971F82">
        <w:rPr>
          <w:rFonts w:ascii="Arial Narrow" w:hAnsi="Arial Narrow"/>
          <w:sz w:val="20"/>
          <w:szCs w:val="18"/>
        </w:rPr>
        <w:t xml:space="preserve"> à informer les services départementaux de toute modification susceptible d’intervenir lors de la mise en œuvre du projet.</w:t>
      </w:r>
    </w:p>
    <w:p w:rsidR="0093130E" w:rsidRPr="00971F82" w:rsidRDefault="0093130E" w:rsidP="0093130E">
      <w:pPr>
        <w:ind w:firstLine="708"/>
        <w:rPr>
          <w:rFonts w:ascii="Arial Narrow" w:hAnsi="Arial Narrow"/>
          <w:szCs w:val="18"/>
        </w:rPr>
      </w:pPr>
      <w:r w:rsidRPr="00971F82">
        <w:rPr>
          <w:rFonts w:ascii="Arial Narrow" w:hAnsi="Arial Narrow"/>
          <w:b/>
          <w:bCs/>
          <w:szCs w:val="18"/>
        </w:rPr>
        <w:t xml:space="preserve">Précise que les travaux </w:t>
      </w:r>
      <w:r>
        <w:rPr>
          <w:rFonts w:ascii="Arial Narrow" w:hAnsi="Arial Narrow"/>
          <w:b/>
          <w:szCs w:val="18"/>
        </w:rPr>
        <w:t>sont</w:t>
      </w:r>
      <w:r w:rsidRPr="00971F82">
        <w:rPr>
          <w:rFonts w:ascii="Arial Narrow" w:hAnsi="Arial Narrow"/>
          <w:b/>
          <w:szCs w:val="18"/>
        </w:rPr>
        <w:t xml:space="preserve"> inscrits en section d’investissement du budget primitif 20</w:t>
      </w:r>
      <w:r>
        <w:rPr>
          <w:rFonts w:ascii="Arial Narrow" w:hAnsi="Arial Narrow"/>
          <w:b/>
          <w:szCs w:val="18"/>
        </w:rPr>
        <w:t>20</w:t>
      </w:r>
      <w:r w:rsidRPr="00971F82">
        <w:rPr>
          <w:rFonts w:ascii="Arial Narrow" w:hAnsi="Arial Narrow"/>
          <w:szCs w:val="18"/>
        </w:rPr>
        <w:t>, et s’engage à assurer le financement complémentaire à ces travaux, et à maintenir les ouvrages subventionnés en bon état d’entretien.</w:t>
      </w:r>
    </w:p>
    <w:p w:rsidR="0093130E" w:rsidRDefault="0093130E" w:rsidP="0093130E">
      <w:pPr>
        <w:ind w:firstLine="708"/>
        <w:rPr>
          <w:rFonts w:ascii="Arial Narrow" w:hAnsi="Arial Narrow"/>
          <w:szCs w:val="18"/>
        </w:rPr>
      </w:pPr>
      <w:r w:rsidRPr="00971F82">
        <w:rPr>
          <w:rFonts w:ascii="Arial Narrow" w:hAnsi="Arial Narrow"/>
          <w:b/>
          <w:szCs w:val="18"/>
        </w:rPr>
        <w:t xml:space="preserve">Approuve le plan de financement prévisionnel </w:t>
      </w:r>
      <w:r>
        <w:rPr>
          <w:rFonts w:ascii="Arial Narrow" w:hAnsi="Arial Narrow"/>
          <w:b/>
          <w:szCs w:val="18"/>
        </w:rPr>
        <w:t>2020</w:t>
      </w:r>
      <w:r w:rsidRPr="00971F82">
        <w:rPr>
          <w:rFonts w:ascii="Arial Narrow" w:hAnsi="Arial Narrow"/>
          <w:szCs w:val="18"/>
        </w:rPr>
        <w:t xml:space="preserve"> et l’échéancier de l’opération, tel qu’annexés à la présente délibération.</w:t>
      </w:r>
    </w:p>
    <w:p w:rsidR="0093130E" w:rsidRPr="0093130E" w:rsidRDefault="0093130E" w:rsidP="0093130E">
      <w:pPr>
        <w:jc w:val="center"/>
        <w:rPr>
          <w:rFonts w:ascii="Comic Sans MS" w:hAnsi="Comic Sans MS"/>
          <w:szCs w:val="18"/>
        </w:rPr>
      </w:pPr>
      <w:r>
        <w:object w:dxaOrig="2822" w:dyaOrig="648">
          <v:shape id="_x0000_i1026" type="#_x0000_t75" style="width:89.25pt;height:13.5pt" o:ole="">
            <v:imagedata r:id="rId10" o:title=""/>
          </v:shape>
          <o:OLEObject Type="Embed" ProgID="Word.Picture.8" ShapeID="_x0000_i1026" DrawAspect="Content" ObjectID="_1661193605" r:id="rId11"/>
        </w:object>
      </w:r>
    </w:p>
    <w:bookmarkEnd w:id="0"/>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N°59/2020</w:t>
      </w:r>
    </w:p>
    <w:p w:rsidR="0093130E" w:rsidRPr="00314D26" w:rsidRDefault="0093130E" w:rsidP="0093130E">
      <w:pPr>
        <w:pStyle w:val="Titre4"/>
        <w:textAlignment w:val="auto"/>
        <w:rPr>
          <w:rFonts w:ascii="Comic Sans MS" w:hAnsi="Comic Sans MS"/>
          <w:bCs w:val="0"/>
          <w:sz w:val="18"/>
          <w:szCs w:val="24"/>
          <w:u w:val="single"/>
        </w:rPr>
      </w:pPr>
      <w:r>
        <w:rPr>
          <w:rFonts w:ascii="Comic Sans MS" w:hAnsi="Comic Sans MS"/>
          <w:bCs w:val="0"/>
          <w:sz w:val="18"/>
          <w:szCs w:val="24"/>
          <w:u w:val="single"/>
        </w:rPr>
        <w:t>DEMANDE DE SUBVENTION AU TITRE DU CTS COMMUNE FRAGILE ACQUISITION DE DEUX VEHICULES DES SERVICES TECHNIQUES</w:t>
      </w:r>
    </w:p>
    <w:p w:rsidR="0093130E" w:rsidRPr="00552924" w:rsidRDefault="0093130E" w:rsidP="0093130E">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d’acquisition de deux véhicules pour les services techniques : deux Kangoo électriques. Des devis avaient été produits</w:t>
      </w:r>
      <w:r w:rsidRPr="009F4EB3">
        <w:rPr>
          <w:rFonts w:ascii="Arial Narrow" w:hAnsi="Arial Narrow"/>
          <w:szCs w:val="18"/>
        </w:rPr>
        <w:t xml:space="preserve"> à cet effet </w:t>
      </w:r>
      <w:r>
        <w:rPr>
          <w:rFonts w:ascii="Arial Narrow" w:hAnsi="Arial Narrow"/>
          <w:szCs w:val="18"/>
        </w:rPr>
        <w:t>par l’entreprise Renault pour</w:t>
      </w:r>
      <w:r w:rsidRPr="009F4EB3">
        <w:rPr>
          <w:rFonts w:ascii="Arial Narrow" w:hAnsi="Arial Narrow"/>
          <w:szCs w:val="18"/>
        </w:rPr>
        <w:t xml:space="preserve"> un montant total HT de</w:t>
      </w:r>
      <w:r>
        <w:rPr>
          <w:rFonts w:ascii="Arial Narrow" w:hAnsi="Arial Narrow"/>
          <w:szCs w:val="18"/>
        </w:rPr>
        <w:t xml:space="preserve"> </w:t>
      </w:r>
      <w:r>
        <w:rPr>
          <w:rFonts w:ascii="Arial Narrow" w:hAnsi="Arial Narrow"/>
        </w:rPr>
        <w:t>39 960.18</w:t>
      </w:r>
      <w:r w:rsidRPr="00971F82">
        <w:rPr>
          <w:rFonts w:ascii="Arial Narrow" w:hAnsi="Arial Narrow"/>
        </w:rPr>
        <w:t xml:space="preserve"> </w:t>
      </w:r>
      <w:r w:rsidRPr="009F4EB3">
        <w:rPr>
          <w:rFonts w:ascii="Arial Narrow" w:hAnsi="Arial Narrow"/>
          <w:szCs w:val="18"/>
        </w:rPr>
        <w:t xml:space="preserve">€   </w:t>
      </w:r>
    </w:p>
    <w:p w:rsidR="0093130E" w:rsidRPr="00971F82" w:rsidRDefault="0093130E" w:rsidP="0093130E">
      <w:pPr>
        <w:ind w:firstLine="708"/>
        <w:rPr>
          <w:rFonts w:ascii="Arial Narrow" w:hAnsi="Arial Narrow"/>
        </w:rPr>
      </w:pPr>
      <w:r w:rsidRPr="00971F82">
        <w:rPr>
          <w:rFonts w:ascii="Arial Narrow" w:hAnsi="Arial Narrow"/>
        </w:rPr>
        <w:t>Monsieur le Maire expose au conseil le contrat territoires solidaires mis en place par le Conseil Départemental de Meurthe-et-Moselle le 20 juin 2016</w:t>
      </w:r>
      <w:r>
        <w:rPr>
          <w:rFonts w:ascii="Arial Narrow" w:hAnsi="Arial Narrow"/>
        </w:rPr>
        <w:t xml:space="preserve"> et notamment le volet soutien aux communes fragiles</w:t>
      </w:r>
      <w:r w:rsidRPr="00971F82">
        <w:rPr>
          <w:rFonts w:ascii="Arial Narrow" w:hAnsi="Arial Narrow"/>
        </w:rPr>
        <w:t>. Il s’agit d’un dispositif cré</w:t>
      </w:r>
      <w:r>
        <w:rPr>
          <w:rFonts w:ascii="Arial Narrow" w:hAnsi="Arial Narrow"/>
        </w:rPr>
        <w:t>é</w:t>
      </w:r>
      <w:r w:rsidRPr="00971F82">
        <w:rPr>
          <w:rFonts w:ascii="Arial Narrow" w:hAnsi="Arial Narrow"/>
        </w:rPr>
        <w:t xml:space="preserve"> pour la période 2016-2021, permettant d’app</w:t>
      </w:r>
      <w:r>
        <w:rPr>
          <w:rFonts w:ascii="Arial Narrow" w:hAnsi="Arial Narrow"/>
        </w:rPr>
        <w:t>uyer tous projets territoriaux d’investissements pour les communes les plus fragiles du territoire de Briey dont fait partie la Commune</w:t>
      </w:r>
      <w:r w:rsidRPr="00971F82">
        <w:rPr>
          <w:rFonts w:ascii="Arial Narrow" w:hAnsi="Arial Narrow"/>
        </w:rPr>
        <w:t xml:space="preserve">. </w:t>
      </w:r>
      <w:r>
        <w:rPr>
          <w:rFonts w:ascii="Arial Narrow" w:hAnsi="Arial Narrow"/>
        </w:rPr>
        <w:t>Le fonds disponible s’élève à 25 000 € et il est mobilisable sur 3 années entre 2018 et 2021, le taux d’intervention du département est de 40 % du montant total HT par projet.</w:t>
      </w:r>
    </w:p>
    <w:p w:rsidR="0093130E" w:rsidRPr="00971F82" w:rsidRDefault="0093130E" w:rsidP="0093130E">
      <w:pPr>
        <w:ind w:firstLine="708"/>
        <w:rPr>
          <w:rFonts w:ascii="Arial Narrow" w:hAnsi="Arial Narrow"/>
        </w:rPr>
      </w:pPr>
      <w:r w:rsidRPr="00971F82">
        <w:rPr>
          <w:rFonts w:ascii="Arial Narrow" w:hAnsi="Arial Narrow"/>
        </w:rPr>
        <w:t>Monsieur le Maire propose donc d’effectuer une demande d’aide financière au titre du CTS</w:t>
      </w:r>
      <w:r>
        <w:rPr>
          <w:rFonts w:ascii="Arial Narrow" w:hAnsi="Arial Narrow"/>
        </w:rPr>
        <w:t>, volet soutien aux communes fragiles,</w:t>
      </w:r>
      <w:r w:rsidRPr="00971F82">
        <w:rPr>
          <w:rFonts w:ascii="Arial Narrow" w:hAnsi="Arial Narrow"/>
        </w:rPr>
        <w:t xml:space="preserve"> concernant </w:t>
      </w:r>
      <w:r>
        <w:rPr>
          <w:rFonts w:ascii="Arial Narrow" w:hAnsi="Arial Narrow"/>
        </w:rPr>
        <w:t xml:space="preserve">l’acquisition </w:t>
      </w:r>
      <w:r>
        <w:rPr>
          <w:rFonts w:ascii="Arial Narrow" w:hAnsi="Arial Narrow"/>
          <w:szCs w:val="18"/>
        </w:rPr>
        <w:t xml:space="preserve">de deux véhicules pour les services techniques chiffré à </w:t>
      </w:r>
      <w:r>
        <w:rPr>
          <w:rFonts w:ascii="Arial Narrow" w:hAnsi="Arial Narrow"/>
        </w:rPr>
        <w:t>39 960.18</w:t>
      </w:r>
      <w:r w:rsidRPr="00971F82">
        <w:rPr>
          <w:rFonts w:ascii="Arial Narrow" w:hAnsi="Arial Narrow"/>
        </w:rPr>
        <w:t xml:space="preserve"> € HT.</w:t>
      </w:r>
    </w:p>
    <w:p w:rsidR="0093130E" w:rsidRPr="00971F82" w:rsidRDefault="0093130E" w:rsidP="0093130E">
      <w:pPr>
        <w:rPr>
          <w:rFonts w:ascii="Arial Narrow" w:hAnsi="Arial Narrow"/>
          <w:szCs w:val="18"/>
        </w:rPr>
      </w:pPr>
    </w:p>
    <w:p w:rsidR="0093130E" w:rsidRPr="00971F82" w:rsidRDefault="0093130E" w:rsidP="0093130E">
      <w:pPr>
        <w:rPr>
          <w:rFonts w:ascii="Arial Narrow" w:hAnsi="Arial Narrow"/>
          <w:b/>
        </w:rPr>
      </w:pPr>
      <w:r w:rsidRPr="00971F82">
        <w:rPr>
          <w:rFonts w:ascii="Arial Narrow" w:hAnsi="Arial Narrow"/>
          <w:b/>
        </w:rPr>
        <w:t>Le Conseil Municipal</w:t>
      </w:r>
    </w:p>
    <w:p w:rsidR="0093130E" w:rsidRPr="00971F82" w:rsidRDefault="0093130E" w:rsidP="0093130E">
      <w:pPr>
        <w:ind w:firstLine="708"/>
        <w:rPr>
          <w:rFonts w:ascii="Arial Narrow" w:hAnsi="Arial Narrow"/>
        </w:rPr>
      </w:pPr>
      <w:r w:rsidRPr="00971F82">
        <w:rPr>
          <w:rFonts w:ascii="Arial Narrow" w:hAnsi="Arial Narrow"/>
          <w:b/>
        </w:rPr>
        <w:tab/>
      </w:r>
      <w:r>
        <w:rPr>
          <w:rFonts w:ascii="Arial Narrow" w:hAnsi="Arial Narrow"/>
        </w:rPr>
        <w:t>Vu l’exposé du Maire,</w:t>
      </w:r>
    </w:p>
    <w:p w:rsidR="0093130E" w:rsidRPr="00971F82" w:rsidRDefault="0093130E" w:rsidP="0093130E">
      <w:pPr>
        <w:ind w:firstLine="708"/>
        <w:rPr>
          <w:rFonts w:ascii="Arial Narrow" w:hAnsi="Arial Narrow"/>
        </w:rPr>
      </w:pPr>
      <w:r w:rsidRPr="00971F82">
        <w:rPr>
          <w:rFonts w:ascii="Arial Narrow" w:hAnsi="Arial Narrow"/>
        </w:rPr>
        <w:tab/>
        <w:t>Vu le dispositif CTS mis en place par le Conseil Départemental</w:t>
      </w:r>
      <w:r>
        <w:rPr>
          <w:rFonts w:ascii="Arial Narrow" w:hAnsi="Arial Narrow"/>
        </w:rPr>
        <w:t>,</w:t>
      </w:r>
      <w:r w:rsidRPr="004E1673">
        <w:rPr>
          <w:rFonts w:ascii="Arial Narrow" w:hAnsi="Arial Narrow"/>
        </w:rPr>
        <w:t xml:space="preserve"> </w:t>
      </w:r>
      <w:r>
        <w:rPr>
          <w:rFonts w:ascii="Arial Narrow" w:hAnsi="Arial Narrow"/>
        </w:rPr>
        <w:t>soutien aux communes fragiles</w:t>
      </w:r>
    </w:p>
    <w:p w:rsidR="0093130E" w:rsidRPr="00971F82" w:rsidRDefault="0093130E" w:rsidP="0093130E">
      <w:pPr>
        <w:ind w:firstLine="708"/>
        <w:rPr>
          <w:rFonts w:ascii="Arial Narrow" w:hAnsi="Arial Narrow"/>
        </w:rPr>
      </w:pPr>
      <w:r w:rsidRPr="00971F82">
        <w:rPr>
          <w:rFonts w:ascii="Arial Narrow" w:hAnsi="Arial Narrow"/>
        </w:rPr>
        <w:tab/>
        <w:t xml:space="preserve">Vu l’estimation </w:t>
      </w:r>
      <w:r>
        <w:rPr>
          <w:rFonts w:ascii="Arial Narrow" w:hAnsi="Arial Narrow"/>
          <w:szCs w:val="18"/>
        </w:rPr>
        <w:t>de l’acquisition de deux véhicules pour les services techniques,</w:t>
      </w:r>
    </w:p>
    <w:p w:rsidR="0093130E" w:rsidRPr="00971F82" w:rsidRDefault="0093130E" w:rsidP="0093130E">
      <w:pPr>
        <w:ind w:firstLine="708"/>
        <w:rPr>
          <w:rFonts w:ascii="Arial Narrow" w:hAnsi="Arial Narrow"/>
          <w:b/>
        </w:rPr>
      </w:pPr>
    </w:p>
    <w:p w:rsidR="0093130E" w:rsidRPr="003D499B" w:rsidRDefault="0093130E" w:rsidP="0093130E">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1</w:t>
      </w:r>
      <w:r w:rsidR="00345AB5">
        <w:rPr>
          <w:rFonts w:ascii="Arial Narrow" w:hAnsi="Arial Narrow"/>
          <w:b/>
          <w:bCs/>
          <w:szCs w:val="18"/>
        </w:rPr>
        <w:t>6</w:t>
      </w:r>
      <w:r>
        <w:rPr>
          <w:rFonts w:ascii="Arial Narrow" w:hAnsi="Arial Narrow"/>
          <w:b/>
          <w:bCs/>
          <w:szCs w:val="18"/>
        </w:rPr>
        <w:t xml:space="preserve"> </w:t>
      </w:r>
      <w:r w:rsidRPr="00971F82">
        <w:rPr>
          <w:rFonts w:ascii="Arial Narrow" w:hAnsi="Arial Narrow"/>
          <w:b/>
          <w:bCs/>
          <w:szCs w:val="18"/>
        </w:rPr>
        <w:t>voix exprimées,</w:t>
      </w: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les devis ci-annexés</w:t>
      </w:r>
      <w:r w:rsidRPr="00971F82">
        <w:rPr>
          <w:rFonts w:ascii="Arial Narrow" w:hAnsi="Arial Narrow"/>
          <w:sz w:val="20"/>
          <w:szCs w:val="18"/>
        </w:rPr>
        <w:t xml:space="preserve">, d’un montant total hors taxes de </w:t>
      </w:r>
      <w:r w:rsidRPr="00E029D0">
        <w:rPr>
          <w:rFonts w:ascii="Arial Narrow" w:hAnsi="Arial Narrow"/>
          <w:sz w:val="20"/>
        </w:rPr>
        <w:t>39 960.18 €.</w:t>
      </w:r>
    </w:p>
    <w:p w:rsidR="0093130E" w:rsidRPr="00971F82" w:rsidRDefault="0093130E" w:rsidP="0093130E">
      <w:pPr>
        <w:pStyle w:val="Corpsdetexte2"/>
        <w:ind w:firstLine="708"/>
        <w:rPr>
          <w:rFonts w:ascii="Arial Narrow" w:hAnsi="Arial Narrow"/>
          <w:b/>
          <w:bCs/>
          <w:sz w:val="20"/>
          <w:szCs w:val="18"/>
        </w:rPr>
      </w:pPr>
      <w:r w:rsidRPr="00971F82">
        <w:rPr>
          <w:rFonts w:ascii="Arial Narrow" w:hAnsi="Arial Narrow"/>
          <w:b/>
          <w:bCs/>
          <w:sz w:val="20"/>
          <w:szCs w:val="18"/>
        </w:rPr>
        <w:lastRenderedPageBreak/>
        <w:t xml:space="preserve">Confirme </w:t>
      </w:r>
      <w:r w:rsidRPr="00971F82">
        <w:rPr>
          <w:rFonts w:ascii="Arial Narrow" w:hAnsi="Arial Narrow"/>
          <w:sz w:val="20"/>
          <w:szCs w:val="18"/>
        </w:rPr>
        <w:t xml:space="preserve">que le projet n’a fait l’objet d’aucun commencement d’exécution, et s’engage à ne pas entreprendre ces </w:t>
      </w:r>
      <w:r>
        <w:rPr>
          <w:rFonts w:ascii="Arial Narrow" w:hAnsi="Arial Narrow"/>
          <w:sz w:val="20"/>
          <w:szCs w:val="18"/>
        </w:rPr>
        <w:t>acquisitions</w:t>
      </w:r>
      <w:r w:rsidRPr="00971F82">
        <w:rPr>
          <w:rFonts w:ascii="Arial Narrow" w:hAnsi="Arial Narrow"/>
          <w:sz w:val="20"/>
          <w:szCs w:val="18"/>
        </w:rPr>
        <w:t xml:space="preserve"> avant que le dossier ne soit déclaré ou réputé complet</w:t>
      </w:r>
      <w:r w:rsidRPr="00971F82">
        <w:rPr>
          <w:rFonts w:ascii="Arial Narrow" w:hAnsi="Arial Narrow"/>
          <w:b/>
          <w:bCs/>
          <w:sz w:val="20"/>
          <w:szCs w:val="18"/>
        </w:rPr>
        <w:t>.</w:t>
      </w: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du conseil Départementale au titre du CTS</w:t>
      </w:r>
      <w:r>
        <w:rPr>
          <w:rFonts w:ascii="Arial Narrow" w:hAnsi="Arial Narrow"/>
          <w:sz w:val="20"/>
          <w:szCs w:val="18"/>
        </w:rPr>
        <w:t xml:space="preserve">, </w:t>
      </w:r>
      <w:r w:rsidRPr="004E1673">
        <w:rPr>
          <w:rFonts w:ascii="Arial Narrow" w:hAnsi="Arial Narrow"/>
          <w:sz w:val="20"/>
          <w:szCs w:val="18"/>
        </w:rPr>
        <w:t>soutien aux communes fragiles</w:t>
      </w:r>
      <w:r w:rsidRPr="00971F82">
        <w:rPr>
          <w:rFonts w:ascii="Arial Narrow" w:hAnsi="Arial Narrow"/>
          <w:sz w:val="20"/>
          <w:szCs w:val="18"/>
        </w:rPr>
        <w:t xml:space="preserve">. </w:t>
      </w: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S’engage</w:t>
      </w:r>
      <w:r w:rsidRPr="00971F82">
        <w:rPr>
          <w:rFonts w:ascii="Arial Narrow" w:hAnsi="Arial Narrow"/>
          <w:sz w:val="20"/>
          <w:szCs w:val="18"/>
        </w:rPr>
        <w:t xml:space="preserve"> à informer les services départementaux de toute modification susceptible d’intervenir lors de la mise en œuvre du projet.</w:t>
      </w:r>
    </w:p>
    <w:p w:rsidR="0093130E" w:rsidRPr="00971F82" w:rsidRDefault="0093130E" w:rsidP="0093130E">
      <w:pPr>
        <w:ind w:firstLine="708"/>
        <w:rPr>
          <w:rFonts w:ascii="Arial Narrow" w:hAnsi="Arial Narrow"/>
          <w:szCs w:val="18"/>
        </w:rPr>
      </w:pPr>
      <w:r w:rsidRPr="00971F82">
        <w:rPr>
          <w:rFonts w:ascii="Arial Narrow" w:hAnsi="Arial Narrow"/>
          <w:b/>
          <w:bCs/>
          <w:szCs w:val="18"/>
        </w:rPr>
        <w:t xml:space="preserve">Précise que les travaux </w:t>
      </w:r>
      <w:r>
        <w:rPr>
          <w:rFonts w:ascii="Arial Narrow" w:hAnsi="Arial Narrow"/>
          <w:b/>
          <w:szCs w:val="18"/>
        </w:rPr>
        <w:t>sont</w:t>
      </w:r>
      <w:r w:rsidRPr="00971F82">
        <w:rPr>
          <w:rFonts w:ascii="Arial Narrow" w:hAnsi="Arial Narrow"/>
          <w:b/>
          <w:szCs w:val="18"/>
        </w:rPr>
        <w:t xml:space="preserve"> inscrits en section d’investissement du budget primitif </w:t>
      </w:r>
      <w:r>
        <w:rPr>
          <w:rFonts w:ascii="Arial Narrow" w:hAnsi="Arial Narrow"/>
          <w:b/>
          <w:szCs w:val="18"/>
        </w:rPr>
        <w:t>2020</w:t>
      </w:r>
      <w:r w:rsidRPr="00971F82">
        <w:rPr>
          <w:rFonts w:ascii="Arial Narrow" w:hAnsi="Arial Narrow"/>
          <w:szCs w:val="18"/>
        </w:rPr>
        <w:t xml:space="preserve">, et s’engage à assurer le financement complémentaire à ces </w:t>
      </w:r>
      <w:r>
        <w:rPr>
          <w:rFonts w:ascii="Arial Narrow" w:hAnsi="Arial Narrow"/>
          <w:szCs w:val="18"/>
        </w:rPr>
        <w:t>acquisitions</w:t>
      </w:r>
      <w:r w:rsidRPr="00971F82">
        <w:rPr>
          <w:rFonts w:ascii="Arial Narrow" w:hAnsi="Arial Narrow"/>
          <w:szCs w:val="18"/>
        </w:rPr>
        <w:t xml:space="preserve">, et à </w:t>
      </w:r>
      <w:r>
        <w:rPr>
          <w:rFonts w:ascii="Arial Narrow" w:hAnsi="Arial Narrow"/>
          <w:szCs w:val="18"/>
        </w:rPr>
        <w:t xml:space="preserve">les </w:t>
      </w:r>
      <w:r w:rsidRPr="00971F82">
        <w:rPr>
          <w:rFonts w:ascii="Arial Narrow" w:hAnsi="Arial Narrow"/>
          <w:szCs w:val="18"/>
        </w:rPr>
        <w:t>maintenir en bon état d’entretien.</w:t>
      </w:r>
    </w:p>
    <w:p w:rsidR="0093130E" w:rsidRPr="00971F82" w:rsidRDefault="0093130E" w:rsidP="0093130E">
      <w:pPr>
        <w:ind w:firstLine="708"/>
        <w:rPr>
          <w:rFonts w:ascii="Arial Narrow" w:hAnsi="Arial Narrow"/>
          <w:szCs w:val="18"/>
        </w:rPr>
      </w:pPr>
      <w:r w:rsidRPr="00971F82">
        <w:rPr>
          <w:rFonts w:ascii="Arial Narrow" w:hAnsi="Arial Narrow"/>
          <w:b/>
          <w:szCs w:val="18"/>
        </w:rPr>
        <w:t xml:space="preserve">Approuve le plan de financement prévisionnel </w:t>
      </w:r>
      <w:r>
        <w:rPr>
          <w:rFonts w:ascii="Arial Narrow" w:hAnsi="Arial Narrow"/>
          <w:b/>
          <w:szCs w:val="18"/>
        </w:rPr>
        <w:t>2020</w:t>
      </w:r>
      <w:r w:rsidRPr="00971F82">
        <w:rPr>
          <w:rFonts w:ascii="Arial Narrow" w:hAnsi="Arial Narrow"/>
          <w:szCs w:val="18"/>
        </w:rPr>
        <w:t xml:space="preserve"> et l’échéancier de l’opération, tel qu’annexés à la présente délibération.</w:t>
      </w:r>
    </w:p>
    <w:p w:rsidR="0093130E" w:rsidRDefault="0093130E" w:rsidP="0093130E">
      <w:pPr>
        <w:jc w:val="center"/>
        <w:rPr>
          <w:rFonts w:ascii="Comic Sans MS" w:hAnsi="Comic Sans MS"/>
          <w:szCs w:val="18"/>
        </w:rPr>
      </w:pPr>
      <w:r>
        <w:object w:dxaOrig="2822" w:dyaOrig="648">
          <v:shape id="_x0000_i1027" type="#_x0000_t75" style="width:89.25pt;height:13.5pt" o:ole="">
            <v:imagedata r:id="rId10" o:title=""/>
          </v:shape>
          <o:OLEObject Type="Embed" ProgID="Word.Picture.8" ShapeID="_x0000_i1027" DrawAspect="Content" ObjectID="_1661193606" r:id="rId12"/>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N°60/2020</w:t>
      </w:r>
    </w:p>
    <w:p w:rsidR="0093130E" w:rsidRPr="00314D26" w:rsidRDefault="0093130E" w:rsidP="0093130E">
      <w:pPr>
        <w:pStyle w:val="Titre4"/>
        <w:textAlignment w:val="auto"/>
        <w:rPr>
          <w:rFonts w:ascii="Comic Sans MS" w:hAnsi="Comic Sans MS"/>
          <w:bCs w:val="0"/>
          <w:sz w:val="18"/>
          <w:szCs w:val="24"/>
          <w:u w:val="single"/>
        </w:rPr>
      </w:pPr>
      <w:r>
        <w:rPr>
          <w:rFonts w:ascii="Comic Sans MS" w:hAnsi="Comic Sans MS"/>
          <w:bCs w:val="0"/>
          <w:sz w:val="18"/>
          <w:szCs w:val="24"/>
          <w:u w:val="single"/>
        </w:rPr>
        <w:t xml:space="preserve">REVERSEMENT DES CEE </w:t>
      </w:r>
    </w:p>
    <w:p w:rsidR="0093130E" w:rsidRDefault="0093130E" w:rsidP="0093130E">
      <w:pPr>
        <w:ind w:firstLine="708"/>
        <w:rPr>
          <w:rFonts w:ascii="Arial Narrow" w:hAnsi="Arial Narrow"/>
          <w:szCs w:val="18"/>
        </w:rPr>
      </w:pPr>
      <w:r w:rsidRPr="009F4EB3">
        <w:rPr>
          <w:rFonts w:ascii="Arial Narrow" w:hAnsi="Arial Narrow"/>
          <w:szCs w:val="18"/>
        </w:rPr>
        <w:t xml:space="preserve">Monsieur le Maire </w:t>
      </w:r>
      <w:r>
        <w:rPr>
          <w:rFonts w:ascii="Arial Narrow" w:hAnsi="Arial Narrow"/>
          <w:szCs w:val="18"/>
        </w:rPr>
        <w:t>rappelle</w:t>
      </w:r>
      <w:r w:rsidRPr="009F4EB3">
        <w:rPr>
          <w:rFonts w:ascii="Arial Narrow" w:hAnsi="Arial Narrow"/>
          <w:szCs w:val="18"/>
        </w:rPr>
        <w:t xml:space="preserve"> au</w:t>
      </w:r>
      <w:r>
        <w:rPr>
          <w:rFonts w:ascii="Arial Narrow" w:hAnsi="Arial Narrow"/>
          <w:szCs w:val="18"/>
        </w:rPr>
        <w:t>x Membres de l’assemblée</w:t>
      </w:r>
      <w:r w:rsidRPr="009F4EB3">
        <w:rPr>
          <w:rFonts w:ascii="Arial Narrow" w:hAnsi="Arial Narrow"/>
          <w:szCs w:val="18"/>
        </w:rPr>
        <w:t xml:space="preserve"> </w:t>
      </w:r>
      <w:r>
        <w:rPr>
          <w:rFonts w:ascii="Arial Narrow" w:hAnsi="Arial Narrow"/>
          <w:szCs w:val="18"/>
        </w:rPr>
        <w:t xml:space="preserve">la Délibération 8/2018 du 29 Janvier 2018 désignant la Communauté de Communes Cœur du pays Haut en tant que </w:t>
      </w:r>
      <w:proofErr w:type="spellStart"/>
      <w:r>
        <w:rPr>
          <w:rFonts w:ascii="Arial Narrow" w:hAnsi="Arial Narrow"/>
          <w:szCs w:val="18"/>
        </w:rPr>
        <w:t>regroupeur</w:t>
      </w:r>
      <w:proofErr w:type="spellEnd"/>
      <w:r>
        <w:rPr>
          <w:rFonts w:ascii="Arial Narrow" w:hAnsi="Arial Narrow"/>
          <w:szCs w:val="18"/>
        </w:rPr>
        <w:t xml:space="preserve"> des certificats d’économie d’énergies TEPCV. En d’autres termes, la Communauté de Communes a été chargée de déposer les dossiers, pour récupérer les certificats d’économies d’énergies, suite aux travaux effectués par la Commune d’Audun-le-Roman pour ensuite les reverser à la Ville.</w:t>
      </w:r>
    </w:p>
    <w:p w:rsidR="0093130E" w:rsidRPr="00552924" w:rsidRDefault="0093130E" w:rsidP="0093130E">
      <w:pPr>
        <w:ind w:firstLine="708"/>
        <w:rPr>
          <w:rFonts w:ascii="Arial Narrow" w:hAnsi="Arial Narrow"/>
          <w:szCs w:val="18"/>
        </w:rPr>
      </w:pPr>
      <w:r>
        <w:rPr>
          <w:rFonts w:ascii="Arial Narrow" w:hAnsi="Arial Narrow"/>
          <w:szCs w:val="18"/>
        </w:rPr>
        <w:t>Au total, les travaux de rénovation énergétique de la Ville notamment sur la mairie et sur les écoles primaires et maternelles ont permis de récupérer 392 372.12 € de certificats d’économie d’énergie.</w:t>
      </w:r>
    </w:p>
    <w:p w:rsidR="0093130E" w:rsidRPr="00971F82" w:rsidRDefault="0093130E" w:rsidP="0093130E">
      <w:pPr>
        <w:ind w:firstLine="708"/>
        <w:rPr>
          <w:rFonts w:ascii="Arial Narrow" w:hAnsi="Arial Narrow"/>
        </w:rPr>
      </w:pPr>
      <w:r w:rsidRPr="00971F82">
        <w:rPr>
          <w:rFonts w:ascii="Arial Narrow" w:hAnsi="Arial Narrow"/>
        </w:rPr>
        <w:t xml:space="preserve">Monsieur le Maire propose </w:t>
      </w:r>
      <w:r>
        <w:rPr>
          <w:rFonts w:ascii="Arial Narrow" w:hAnsi="Arial Narrow"/>
        </w:rPr>
        <w:t>donc de délibérer afin d’obtenir le reversement de cette somme.</w:t>
      </w:r>
    </w:p>
    <w:p w:rsidR="0093130E" w:rsidRPr="00971F82" w:rsidRDefault="0093130E" w:rsidP="0093130E">
      <w:pPr>
        <w:rPr>
          <w:rFonts w:ascii="Arial Narrow" w:hAnsi="Arial Narrow"/>
          <w:szCs w:val="18"/>
        </w:rPr>
      </w:pPr>
    </w:p>
    <w:p w:rsidR="0093130E" w:rsidRPr="00971F82" w:rsidRDefault="0093130E" w:rsidP="0093130E">
      <w:pPr>
        <w:rPr>
          <w:rFonts w:ascii="Arial Narrow" w:hAnsi="Arial Narrow"/>
          <w:b/>
        </w:rPr>
      </w:pPr>
      <w:r w:rsidRPr="00971F82">
        <w:rPr>
          <w:rFonts w:ascii="Arial Narrow" w:hAnsi="Arial Narrow"/>
          <w:b/>
        </w:rPr>
        <w:t>Le Conseil Municipal</w:t>
      </w:r>
    </w:p>
    <w:p w:rsidR="0093130E" w:rsidRPr="00971F82" w:rsidRDefault="0093130E" w:rsidP="0093130E">
      <w:pPr>
        <w:ind w:firstLine="708"/>
        <w:rPr>
          <w:rFonts w:ascii="Arial Narrow" w:hAnsi="Arial Narrow"/>
        </w:rPr>
      </w:pPr>
      <w:r w:rsidRPr="00971F82">
        <w:rPr>
          <w:rFonts w:ascii="Arial Narrow" w:hAnsi="Arial Narrow"/>
          <w:b/>
        </w:rPr>
        <w:tab/>
      </w:r>
      <w:r>
        <w:rPr>
          <w:rFonts w:ascii="Arial Narrow" w:hAnsi="Arial Narrow"/>
        </w:rPr>
        <w:t>Vu l’exposé du Maire,</w:t>
      </w:r>
    </w:p>
    <w:p w:rsidR="0093130E" w:rsidRPr="00971F82" w:rsidRDefault="0093130E" w:rsidP="0093130E">
      <w:pPr>
        <w:ind w:firstLine="708"/>
        <w:rPr>
          <w:rFonts w:ascii="Arial Narrow" w:hAnsi="Arial Narrow"/>
        </w:rPr>
      </w:pPr>
      <w:r w:rsidRPr="00971F82">
        <w:rPr>
          <w:rFonts w:ascii="Arial Narrow" w:hAnsi="Arial Narrow"/>
        </w:rPr>
        <w:tab/>
        <w:t xml:space="preserve">Vu le dispositif </w:t>
      </w:r>
      <w:r>
        <w:rPr>
          <w:rFonts w:ascii="Arial Narrow" w:hAnsi="Arial Narrow"/>
        </w:rPr>
        <w:t>des Certificats d’économie d’énergie,</w:t>
      </w:r>
    </w:p>
    <w:p w:rsidR="0093130E" w:rsidRDefault="0093130E" w:rsidP="0093130E">
      <w:pPr>
        <w:ind w:firstLine="708"/>
        <w:rPr>
          <w:rFonts w:ascii="Arial Narrow" w:hAnsi="Arial Narrow"/>
          <w:szCs w:val="18"/>
        </w:rPr>
      </w:pPr>
      <w:r w:rsidRPr="00971F82">
        <w:rPr>
          <w:rFonts w:ascii="Arial Narrow" w:hAnsi="Arial Narrow"/>
        </w:rPr>
        <w:tab/>
        <w:t xml:space="preserve">Vu </w:t>
      </w:r>
      <w:r>
        <w:rPr>
          <w:rFonts w:ascii="Arial Narrow" w:hAnsi="Arial Narrow"/>
        </w:rPr>
        <w:t xml:space="preserve">la </w:t>
      </w:r>
      <w:r>
        <w:rPr>
          <w:rFonts w:ascii="Arial Narrow" w:hAnsi="Arial Narrow"/>
          <w:szCs w:val="18"/>
        </w:rPr>
        <w:t xml:space="preserve">Délibération 8/2018 du 29 Janvier 2018 désignant la Communauté de Communes Cœur du pays Haut en tant que </w:t>
      </w:r>
      <w:proofErr w:type="spellStart"/>
      <w:r>
        <w:rPr>
          <w:rFonts w:ascii="Arial Narrow" w:hAnsi="Arial Narrow"/>
          <w:szCs w:val="18"/>
        </w:rPr>
        <w:t>regroupeur</w:t>
      </w:r>
      <w:proofErr w:type="spellEnd"/>
      <w:r>
        <w:rPr>
          <w:rFonts w:ascii="Arial Narrow" w:hAnsi="Arial Narrow"/>
          <w:szCs w:val="18"/>
        </w:rPr>
        <w:t xml:space="preserve"> des certificats d’économie d’énergies TEPCV,</w:t>
      </w:r>
    </w:p>
    <w:p w:rsidR="0093130E" w:rsidRPr="00971F82" w:rsidRDefault="0093130E" w:rsidP="0093130E">
      <w:pPr>
        <w:ind w:firstLine="708"/>
        <w:rPr>
          <w:rFonts w:ascii="Arial Narrow" w:hAnsi="Arial Narrow"/>
        </w:rPr>
      </w:pPr>
      <w:r>
        <w:rPr>
          <w:rFonts w:ascii="Arial Narrow" w:hAnsi="Arial Narrow"/>
          <w:szCs w:val="18"/>
        </w:rPr>
        <w:t>Vu les travaux de rénovation énergétique de la Ville notamment sur la mairie et sur les écoles primaires et maternelles qui ont permis de récupérer 392 372.12 € de certificats d’économie d’énergie,</w:t>
      </w:r>
    </w:p>
    <w:p w:rsidR="0093130E" w:rsidRPr="00971F82" w:rsidRDefault="0093130E" w:rsidP="0093130E">
      <w:pPr>
        <w:ind w:firstLine="708"/>
        <w:rPr>
          <w:rFonts w:ascii="Arial Narrow" w:hAnsi="Arial Narrow"/>
          <w:b/>
        </w:rPr>
      </w:pPr>
    </w:p>
    <w:p w:rsidR="0093130E" w:rsidRPr="00971F82" w:rsidRDefault="0093130E" w:rsidP="0093130E">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1</w:t>
      </w:r>
      <w:r w:rsidR="006012C4">
        <w:rPr>
          <w:rFonts w:ascii="Arial Narrow" w:hAnsi="Arial Narrow"/>
          <w:b/>
          <w:bCs/>
          <w:szCs w:val="18"/>
        </w:rPr>
        <w:t>6</w:t>
      </w:r>
      <w:r>
        <w:rPr>
          <w:rFonts w:ascii="Arial Narrow" w:hAnsi="Arial Narrow"/>
          <w:b/>
          <w:bCs/>
          <w:szCs w:val="18"/>
        </w:rPr>
        <w:t xml:space="preserve"> </w:t>
      </w:r>
      <w:r w:rsidRPr="00971F82">
        <w:rPr>
          <w:rFonts w:ascii="Arial Narrow" w:hAnsi="Arial Narrow"/>
          <w:b/>
          <w:bCs/>
          <w:szCs w:val="18"/>
        </w:rPr>
        <w:t>voix exprimées,</w:t>
      </w:r>
    </w:p>
    <w:p w:rsidR="0093130E" w:rsidRPr="00971F82" w:rsidRDefault="0093130E" w:rsidP="0093130E">
      <w:pPr>
        <w:ind w:firstLine="708"/>
        <w:rPr>
          <w:rFonts w:ascii="Arial Narrow" w:hAnsi="Arial Narrow"/>
          <w:szCs w:val="18"/>
        </w:rPr>
      </w:pPr>
    </w:p>
    <w:p w:rsidR="0093130E" w:rsidRPr="00971F82" w:rsidRDefault="0093130E" w:rsidP="0093130E">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 reversement par la Communauté de Communes Cœur du Pays Haut des CEE pour un montant de 392 372.12 €.</w:t>
      </w:r>
    </w:p>
    <w:p w:rsidR="0093130E" w:rsidRDefault="0093130E" w:rsidP="0093130E">
      <w:pPr>
        <w:pStyle w:val="Corpsdetexte2"/>
        <w:ind w:firstLine="708"/>
        <w:rPr>
          <w:rFonts w:ascii="Arial Narrow" w:hAnsi="Arial Narrow"/>
          <w:b/>
          <w:bCs/>
          <w:sz w:val="20"/>
          <w:szCs w:val="18"/>
        </w:rPr>
      </w:pPr>
      <w:r>
        <w:rPr>
          <w:rFonts w:ascii="Arial Narrow" w:hAnsi="Arial Narrow"/>
          <w:b/>
          <w:bCs/>
          <w:sz w:val="20"/>
          <w:szCs w:val="18"/>
        </w:rPr>
        <w:t xml:space="preserve">Précise que la répartition de cette somme s’effectuera selon le tableau suivant : </w:t>
      </w:r>
    </w:p>
    <w:tbl>
      <w:tblPr>
        <w:tblStyle w:val="Grilledutableau"/>
        <w:tblW w:w="0" w:type="auto"/>
        <w:tblLook w:val="04A0"/>
      </w:tblPr>
      <w:tblGrid>
        <w:gridCol w:w="1271"/>
        <w:gridCol w:w="4770"/>
        <w:gridCol w:w="1297"/>
      </w:tblGrid>
      <w:tr w:rsidR="0093130E" w:rsidTr="009504EC">
        <w:tc>
          <w:tcPr>
            <w:tcW w:w="1271"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Montant</w:t>
            </w:r>
          </w:p>
        </w:tc>
        <w:tc>
          <w:tcPr>
            <w:tcW w:w="4770"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Opération</w:t>
            </w:r>
          </w:p>
        </w:tc>
        <w:tc>
          <w:tcPr>
            <w:tcW w:w="1297"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Article</w:t>
            </w:r>
          </w:p>
        </w:tc>
      </w:tr>
      <w:tr w:rsidR="0093130E" w:rsidTr="009504EC">
        <w:tc>
          <w:tcPr>
            <w:tcW w:w="1271"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 xml:space="preserve">  21 680,66 € </w:t>
            </w:r>
          </w:p>
        </w:tc>
        <w:tc>
          <w:tcPr>
            <w:tcW w:w="4770"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 xml:space="preserve">11 – Acquisition d’Immeuble ou de Mobiliers </w:t>
            </w:r>
          </w:p>
        </w:tc>
        <w:tc>
          <w:tcPr>
            <w:tcW w:w="1297"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1328 Autres</w:t>
            </w:r>
          </w:p>
        </w:tc>
      </w:tr>
      <w:tr w:rsidR="0093130E" w:rsidTr="009504EC">
        <w:tc>
          <w:tcPr>
            <w:tcW w:w="1271"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 xml:space="preserve">  47 463,51 €</w:t>
            </w:r>
          </w:p>
        </w:tc>
        <w:tc>
          <w:tcPr>
            <w:tcW w:w="4770"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16 – Ecole Maternelle Rénovation Thermique</w:t>
            </w:r>
          </w:p>
        </w:tc>
        <w:tc>
          <w:tcPr>
            <w:tcW w:w="1297"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1328 Autres</w:t>
            </w:r>
          </w:p>
        </w:tc>
      </w:tr>
      <w:tr w:rsidR="0093130E" w:rsidTr="009504EC">
        <w:tc>
          <w:tcPr>
            <w:tcW w:w="1271"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291 001,73 €</w:t>
            </w:r>
          </w:p>
        </w:tc>
        <w:tc>
          <w:tcPr>
            <w:tcW w:w="4770"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34 – Réhabilitation Thermique Mairie Ecole</w:t>
            </w:r>
          </w:p>
        </w:tc>
        <w:tc>
          <w:tcPr>
            <w:tcW w:w="1297"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1328 Autres</w:t>
            </w:r>
          </w:p>
        </w:tc>
      </w:tr>
      <w:tr w:rsidR="0093130E" w:rsidTr="009504EC">
        <w:tc>
          <w:tcPr>
            <w:tcW w:w="1271"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 xml:space="preserve">  32 226,22 €</w:t>
            </w:r>
          </w:p>
        </w:tc>
        <w:tc>
          <w:tcPr>
            <w:tcW w:w="4770"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40 – Rénovation Salle Toussaint</w:t>
            </w:r>
          </w:p>
        </w:tc>
        <w:tc>
          <w:tcPr>
            <w:tcW w:w="1297" w:type="dxa"/>
          </w:tcPr>
          <w:p w:rsidR="0093130E" w:rsidRDefault="0093130E" w:rsidP="00F523BC">
            <w:pPr>
              <w:pStyle w:val="Corpsdetexte2"/>
              <w:rPr>
                <w:rFonts w:ascii="Arial Narrow" w:hAnsi="Arial Narrow"/>
                <w:b/>
                <w:bCs/>
                <w:sz w:val="20"/>
                <w:szCs w:val="18"/>
              </w:rPr>
            </w:pPr>
            <w:r>
              <w:rPr>
                <w:rFonts w:ascii="Arial Narrow" w:hAnsi="Arial Narrow"/>
                <w:b/>
                <w:bCs/>
                <w:sz w:val="20"/>
                <w:szCs w:val="18"/>
              </w:rPr>
              <w:t>1328 Autres</w:t>
            </w:r>
          </w:p>
        </w:tc>
      </w:tr>
    </w:tbl>
    <w:bookmarkStart w:id="2" w:name="_Hlk40884811"/>
    <w:p w:rsidR="0093130E" w:rsidRDefault="0093130E" w:rsidP="0093130E">
      <w:pPr>
        <w:jc w:val="center"/>
        <w:rPr>
          <w:rFonts w:ascii="Comic Sans MS" w:hAnsi="Comic Sans MS"/>
          <w:b/>
          <w:bCs/>
          <w:sz w:val="18"/>
          <w:szCs w:val="18"/>
        </w:rPr>
      </w:pPr>
      <w:r>
        <w:object w:dxaOrig="2822" w:dyaOrig="648">
          <v:shape id="_x0000_i1028" type="#_x0000_t75" style="width:89.25pt;height:13.5pt" o:ole="">
            <v:imagedata r:id="rId10" o:title=""/>
          </v:shape>
          <o:OLEObject Type="Embed" ProgID="Word.Picture.8" ShapeID="_x0000_i1028" DrawAspect="Content" ObjectID="_1661193607" r:id="rId13"/>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N°61/2020</w:t>
      </w:r>
    </w:p>
    <w:p w:rsidR="0093130E" w:rsidRPr="00E52364" w:rsidRDefault="0093130E" w:rsidP="0093130E">
      <w:pPr>
        <w:pStyle w:val="Titre"/>
        <w:rPr>
          <w:b/>
          <w:sz w:val="18"/>
        </w:rPr>
      </w:pPr>
      <w:r w:rsidRPr="00E52364">
        <w:rPr>
          <w:b/>
          <w:sz w:val="18"/>
        </w:rPr>
        <w:t xml:space="preserve">ACQUISITION </w:t>
      </w:r>
      <w:r>
        <w:rPr>
          <w:b/>
          <w:sz w:val="18"/>
        </w:rPr>
        <w:t>DES TERRAINS CADASTRES AC 128 ET AC 221</w:t>
      </w:r>
    </w:p>
    <w:p w:rsidR="0093130E" w:rsidRDefault="0093130E" w:rsidP="0093130E">
      <w:pPr>
        <w:ind w:firstLine="708"/>
        <w:rPr>
          <w:rFonts w:ascii="Arial Narrow" w:hAnsi="Arial Narrow"/>
          <w:szCs w:val="18"/>
        </w:rPr>
      </w:pPr>
      <w:r w:rsidRPr="0068433E">
        <w:rPr>
          <w:rFonts w:ascii="Arial Narrow" w:hAnsi="Arial Narrow"/>
          <w:szCs w:val="18"/>
        </w:rPr>
        <w:t xml:space="preserve">Monsieur </w:t>
      </w:r>
      <w:r>
        <w:rPr>
          <w:rFonts w:ascii="Arial Narrow" w:hAnsi="Arial Narrow"/>
          <w:szCs w:val="18"/>
        </w:rPr>
        <w:t>le Maire expose à l’assemblée, l’intérêt pour la commune de pouvoir acquérir l’ensemble des terrains cadastrés AC 128 ET AC 221 d’une surface respective de 205 et de 225 m², propriété de Madame FREDERIC Françoise, de Madame LELARGE Chantal et Madame CHAVES Cynthia.</w:t>
      </w:r>
    </w:p>
    <w:p w:rsidR="0093130E" w:rsidRDefault="0093130E" w:rsidP="0093130E">
      <w:pPr>
        <w:ind w:firstLine="708"/>
        <w:rPr>
          <w:rFonts w:ascii="Arial Narrow" w:hAnsi="Arial Narrow"/>
          <w:szCs w:val="18"/>
        </w:rPr>
      </w:pPr>
      <w:r>
        <w:rPr>
          <w:rFonts w:ascii="Arial Narrow" w:hAnsi="Arial Narrow"/>
          <w:szCs w:val="18"/>
        </w:rPr>
        <w:t xml:space="preserve">En effet, ces terrains, situés en face de l’étang du Gué, permettraient un réaménagement et une </w:t>
      </w:r>
      <w:proofErr w:type="spellStart"/>
      <w:r>
        <w:rPr>
          <w:rFonts w:ascii="Arial Narrow" w:hAnsi="Arial Narrow"/>
          <w:szCs w:val="18"/>
        </w:rPr>
        <w:t>renaturalisation</w:t>
      </w:r>
      <w:proofErr w:type="spellEnd"/>
      <w:r>
        <w:rPr>
          <w:rFonts w:ascii="Arial Narrow" w:hAnsi="Arial Narrow"/>
          <w:szCs w:val="18"/>
        </w:rPr>
        <w:t xml:space="preserve"> des berges de l’étang. </w:t>
      </w:r>
    </w:p>
    <w:p w:rsidR="0093130E" w:rsidRDefault="0093130E" w:rsidP="0093130E">
      <w:pPr>
        <w:ind w:firstLine="708"/>
        <w:rPr>
          <w:rFonts w:ascii="Arial Narrow" w:hAnsi="Arial Narrow"/>
          <w:szCs w:val="18"/>
        </w:rPr>
      </w:pPr>
      <w:r>
        <w:rPr>
          <w:rFonts w:ascii="Arial Narrow" w:hAnsi="Arial Narrow"/>
          <w:szCs w:val="18"/>
        </w:rPr>
        <w:t>Du fait de ces éléments, Monsieur le Maire propose l’acquisition de l’ensemble des terrains cadastrés AC 128 ET AC 221 d’une surface respective de 205 et de 225 m², propriété de Madame FREDERIC Françoise, de Madame LELARGE Chantal et Madame CHAVES Cynthia pour un montant de 46.51 € le m² soit un total de 20 000 € € hors droit et taxes ; ces derniers étant réglés par la Commune.</w:t>
      </w:r>
    </w:p>
    <w:p w:rsidR="0093130E" w:rsidRPr="00D31E8C" w:rsidRDefault="0093130E" w:rsidP="0093130E">
      <w:pPr>
        <w:ind w:firstLine="708"/>
        <w:rPr>
          <w:rFonts w:ascii="Arial Narrow" w:hAnsi="Arial Narrow"/>
          <w:szCs w:val="18"/>
        </w:rPr>
      </w:pPr>
      <w:r>
        <w:rPr>
          <w:rFonts w:ascii="Arial Narrow" w:hAnsi="Arial Narrow"/>
          <w:szCs w:val="18"/>
        </w:rPr>
        <w:t xml:space="preserve"> </w:t>
      </w:r>
    </w:p>
    <w:p w:rsidR="0093130E" w:rsidRPr="000D4338" w:rsidRDefault="0093130E" w:rsidP="0093130E">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93130E" w:rsidRPr="00154EDC" w:rsidRDefault="0093130E" w:rsidP="0093130E">
      <w:pPr>
        <w:overflowPunct/>
        <w:autoSpaceDE/>
        <w:autoSpaceDN/>
        <w:adjustRightInd/>
        <w:spacing w:line="276" w:lineRule="auto"/>
        <w:ind w:firstLine="709"/>
        <w:contextualSpacing/>
        <w:textAlignment w:val="auto"/>
        <w:rPr>
          <w:rFonts w:ascii="Arial Narrow" w:hAnsi="Arial Narrow"/>
        </w:rPr>
      </w:pPr>
      <w:r w:rsidRPr="00174FFA">
        <w:rPr>
          <w:rFonts w:ascii="Arial Narrow" w:hAnsi="Arial Narrow"/>
        </w:rPr>
        <w:t>Vu l’exposé du Maire</w:t>
      </w:r>
      <w:r>
        <w:rPr>
          <w:rFonts w:ascii="Arial Narrow" w:hAnsi="Arial Narrow"/>
        </w:rPr>
        <w:t xml:space="preserve">, </w:t>
      </w:r>
    </w:p>
    <w:p w:rsidR="0093130E" w:rsidRPr="00154EDC" w:rsidRDefault="0093130E" w:rsidP="0093130E">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le code général des collectivités territoriales, et notamment ses articles L 2241-1 et suivants, relatifs à la gestion des biens et opérations immobilières effectuées par les communes,</w:t>
      </w:r>
    </w:p>
    <w:p w:rsidR="0093130E" w:rsidRDefault="0093130E" w:rsidP="0093130E">
      <w:pPr>
        <w:overflowPunct/>
        <w:autoSpaceDE/>
        <w:autoSpaceDN/>
        <w:adjustRightInd/>
        <w:spacing w:line="276" w:lineRule="auto"/>
        <w:ind w:firstLine="708"/>
        <w:contextualSpacing/>
        <w:textAlignment w:val="auto"/>
        <w:rPr>
          <w:rFonts w:ascii="Arial Narrow" w:hAnsi="Arial Narrow"/>
          <w:bCs/>
        </w:rPr>
      </w:pPr>
      <w:r w:rsidRPr="00154EDC">
        <w:rPr>
          <w:rFonts w:ascii="Arial Narrow" w:hAnsi="Arial Narrow"/>
          <w:bCs/>
        </w:rPr>
        <w:t>Vu l’arrêté du 17 décembre 2001, modifiant l’arrêté du 5 septembre 1986 relatif aux opérations immobilières poursuivies par les collectivités et organismes publics,</w:t>
      </w:r>
    </w:p>
    <w:p w:rsidR="0093130E" w:rsidRDefault="0093130E" w:rsidP="0093130E">
      <w:pPr>
        <w:overflowPunct/>
        <w:autoSpaceDE/>
        <w:autoSpaceDN/>
        <w:adjustRightInd/>
        <w:spacing w:line="276" w:lineRule="auto"/>
        <w:ind w:firstLine="708"/>
        <w:contextualSpacing/>
        <w:textAlignment w:val="auto"/>
        <w:rPr>
          <w:rFonts w:ascii="Arial Narrow" w:hAnsi="Arial Narrow"/>
          <w:bCs/>
        </w:rPr>
      </w:pPr>
      <w:r>
        <w:rPr>
          <w:rFonts w:ascii="Arial Narrow" w:hAnsi="Arial Narrow"/>
          <w:bCs/>
        </w:rPr>
        <w:t xml:space="preserve">Considérant l’intérêt Communal que représente l’acquisition </w:t>
      </w:r>
      <w:r>
        <w:rPr>
          <w:rFonts w:ascii="Arial Narrow" w:hAnsi="Arial Narrow"/>
          <w:szCs w:val="18"/>
        </w:rPr>
        <w:t>de</w:t>
      </w:r>
      <w:r w:rsidRPr="00D15835">
        <w:rPr>
          <w:rFonts w:ascii="Arial Narrow" w:hAnsi="Arial Narrow"/>
          <w:szCs w:val="18"/>
        </w:rPr>
        <w:t xml:space="preserve"> </w:t>
      </w:r>
      <w:r>
        <w:rPr>
          <w:rFonts w:ascii="Arial Narrow" w:hAnsi="Arial Narrow"/>
          <w:szCs w:val="18"/>
        </w:rPr>
        <w:t>l’ensemble des terrains cadastrés AC 128 ET AC 221 d’une surface respective de 205 et de 225 m², propriété de Madame FREDERIC Françoise, de Madame LELARGE Chantal et Madame CHAVES Cynthia.</w:t>
      </w:r>
    </w:p>
    <w:p w:rsidR="0093130E" w:rsidRDefault="0093130E" w:rsidP="0093130E">
      <w:pPr>
        <w:overflowPunct/>
        <w:autoSpaceDE/>
        <w:autoSpaceDN/>
        <w:adjustRightInd/>
        <w:spacing w:line="276" w:lineRule="auto"/>
        <w:textAlignment w:val="auto"/>
        <w:rPr>
          <w:rFonts w:ascii="Arial Narrow" w:hAnsi="Arial Narrow"/>
          <w:b/>
          <w:bCs/>
        </w:rPr>
      </w:pPr>
    </w:p>
    <w:p w:rsidR="0093130E" w:rsidRPr="000D4338" w:rsidRDefault="0093130E" w:rsidP="0093130E">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Pr>
          <w:rFonts w:ascii="Arial Narrow" w:hAnsi="Arial Narrow"/>
          <w:b/>
          <w:bCs/>
        </w:rPr>
        <w:t>1</w:t>
      </w:r>
      <w:r w:rsidR="006012C4">
        <w:rPr>
          <w:rFonts w:ascii="Arial Narrow" w:hAnsi="Arial Narrow"/>
          <w:b/>
          <w:bCs/>
        </w:rPr>
        <w:t>6</w:t>
      </w:r>
      <w:r>
        <w:rPr>
          <w:rFonts w:ascii="Arial Narrow" w:hAnsi="Arial Narrow"/>
          <w:b/>
          <w:bCs/>
        </w:rPr>
        <w:t xml:space="preserve"> </w:t>
      </w:r>
      <w:r w:rsidRPr="000D4338">
        <w:rPr>
          <w:rFonts w:ascii="Arial Narrow" w:hAnsi="Arial Narrow"/>
          <w:b/>
          <w:bCs/>
        </w:rPr>
        <w:t>voix exprimées,</w:t>
      </w:r>
    </w:p>
    <w:p w:rsidR="0093130E" w:rsidRPr="000D4338" w:rsidRDefault="0093130E" w:rsidP="0093130E">
      <w:pPr>
        <w:overflowPunct/>
        <w:autoSpaceDE/>
        <w:autoSpaceDN/>
        <w:adjustRightInd/>
        <w:spacing w:line="276" w:lineRule="auto"/>
        <w:ind w:firstLine="708"/>
        <w:contextualSpacing/>
        <w:textAlignment w:val="auto"/>
        <w:rPr>
          <w:rFonts w:ascii="Arial Narrow" w:hAnsi="Arial Narrow"/>
          <w:bCs/>
        </w:rPr>
      </w:pPr>
      <w:r>
        <w:rPr>
          <w:rFonts w:ascii="Arial Narrow" w:hAnsi="Arial Narrow"/>
          <w:b/>
          <w:bCs/>
        </w:rPr>
        <w:t>A</w:t>
      </w:r>
      <w:r w:rsidRPr="00C60841">
        <w:rPr>
          <w:rFonts w:ascii="Arial Narrow" w:hAnsi="Arial Narrow"/>
          <w:b/>
          <w:bCs/>
        </w:rPr>
        <w:t>pprouve l’acquisition par la Commune</w:t>
      </w:r>
      <w:r>
        <w:rPr>
          <w:rFonts w:ascii="Arial Narrow" w:hAnsi="Arial Narrow"/>
          <w:b/>
          <w:bCs/>
        </w:rPr>
        <w:t xml:space="preserve"> </w:t>
      </w:r>
      <w:r>
        <w:rPr>
          <w:rFonts w:ascii="Arial Narrow" w:hAnsi="Arial Narrow"/>
          <w:szCs w:val="18"/>
        </w:rPr>
        <w:t>de l’ensemble des terrains cadastrés AC 128 ET AC 221 d’une surface respective de 205 et de 225 m², propriété de Madame FREDERIC Françoise, de Madame LELARGE Chantal et Madame CHAVES Cynthia,</w:t>
      </w:r>
    </w:p>
    <w:p w:rsidR="0093130E" w:rsidRDefault="0093130E" w:rsidP="0093130E">
      <w:pPr>
        <w:overflowPunct/>
        <w:autoSpaceDE/>
        <w:autoSpaceDN/>
        <w:adjustRightInd/>
        <w:spacing w:line="276" w:lineRule="auto"/>
        <w:ind w:firstLine="708"/>
        <w:textAlignment w:val="auto"/>
        <w:rPr>
          <w:rFonts w:ascii="Arial Narrow" w:hAnsi="Arial Narrow"/>
          <w:b/>
          <w:bCs/>
        </w:rPr>
      </w:pPr>
      <w:r w:rsidRPr="00273411">
        <w:rPr>
          <w:rFonts w:ascii="Arial Narrow" w:hAnsi="Arial Narrow"/>
          <w:b/>
          <w:bCs/>
        </w:rPr>
        <w:lastRenderedPageBreak/>
        <w:t>Fixe le prix d’achat de ce</w:t>
      </w:r>
      <w:r>
        <w:rPr>
          <w:rFonts w:ascii="Arial Narrow" w:hAnsi="Arial Narrow"/>
          <w:b/>
          <w:bCs/>
        </w:rPr>
        <w:t xml:space="preserve"> terrain</w:t>
      </w:r>
      <w:r w:rsidRPr="00273411">
        <w:rPr>
          <w:rFonts w:ascii="Arial Narrow" w:hAnsi="Arial Narrow"/>
          <w:b/>
          <w:bCs/>
        </w:rPr>
        <w:t xml:space="preserve"> par la Commune au prix principal </w:t>
      </w:r>
      <w:r>
        <w:rPr>
          <w:rFonts w:ascii="Arial Narrow" w:hAnsi="Arial Narrow"/>
          <w:b/>
          <w:bCs/>
        </w:rPr>
        <w:t xml:space="preserve">de 20 000 €, </w:t>
      </w:r>
      <w:r>
        <w:rPr>
          <w:rFonts w:ascii="Arial Narrow" w:hAnsi="Arial Narrow"/>
          <w:szCs w:val="18"/>
        </w:rPr>
        <w:t>les  droits et taxes étant à la charge de la Commune</w:t>
      </w:r>
    </w:p>
    <w:p w:rsidR="0093130E" w:rsidRPr="000B53FF" w:rsidRDefault="0093130E" w:rsidP="0093130E">
      <w:pPr>
        <w:overflowPunct/>
        <w:autoSpaceDE/>
        <w:autoSpaceDN/>
        <w:adjustRightInd/>
        <w:spacing w:line="276" w:lineRule="auto"/>
        <w:ind w:firstLine="708"/>
        <w:textAlignment w:val="auto"/>
        <w:rPr>
          <w:rFonts w:ascii="Arial Narrow" w:hAnsi="Arial Narrow"/>
          <w:bCs/>
        </w:rPr>
      </w:pPr>
      <w:r w:rsidRPr="000B53FF">
        <w:rPr>
          <w:rFonts w:ascii="Arial Narrow" w:hAnsi="Arial Narrow"/>
          <w:b/>
          <w:bCs/>
        </w:rPr>
        <w:t>Approuve la prise en charge</w:t>
      </w:r>
      <w:r w:rsidRPr="000B53FF">
        <w:rPr>
          <w:rFonts w:ascii="Arial Narrow" w:hAnsi="Arial Narrow"/>
          <w:bCs/>
        </w:rPr>
        <w:t xml:space="preserve"> des émoluments et frais d’actes inhérents aux dites cessions.</w:t>
      </w:r>
    </w:p>
    <w:p w:rsidR="0093130E" w:rsidRPr="002E7379" w:rsidRDefault="0093130E" w:rsidP="0093130E">
      <w:pPr>
        <w:overflowPunct/>
        <w:autoSpaceDE/>
        <w:autoSpaceDN/>
        <w:adjustRightInd/>
        <w:spacing w:line="276" w:lineRule="auto"/>
        <w:ind w:firstLine="708"/>
        <w:textAlignment w:val="auto"/>
        <w:rPr>
          <w:rFonts w:ascii="Arial Narrow" w:hAnsi="Arial Narrow"/>
          <w:bCs/>
        </w:rPr>
      </w:pPr>
      <w:r w:rsidRPr="009D64E6">
        <w:rPr>
          <w:rFonts w:ascii="Arial Narrow" w:hAnsi="Arial Narrow"/>
          <w:b/>
          <w:bCs/>
        </w:rPr>
        <w:t>Autorise le Maire</w:t>
      </w:r>
      <w:r w:rsidRPr="009D64E6">
        <w:rPr>
          <w:rFonts w:ascii="Arial Narrow" w:hAnsi="Arial Narrow"/>
          <w:bCs/>
        </w:rPr>
        <w:t xml:space="preserve"> à engager les tractations nécessaires à l’acquisition d</w:t>
      </w:r>
      <w:r>
        <w:rPr>
          <w:rFonts w:ascii="Arial Narrow" w:hAnsi="Arial Narrow"/>
          <w:bCs/>
        </w:rPr>
        <w:t>udit</w:t>
      </w:r>
      <w:r w:rsidRPr="009D64E6">
        <w:rPr>
          <w:rFonts w:ascii="Arial Narrow" w:hAnsi="Arial Narrow"/>
          <w:bCs/>
        </w:rPr>
        <w:t xml:space="preserve"> terrain, et à signer tous documents y afférents auprès du Notaire à BRIEY aux conditions ci-dessus spécifiées.</w:t>
      </w:r>
    </w:p>
    <w:p w:rsidR="0093130E" w:rsidRDefault="0093130E" w:rsidP="0093130E">
      <w:pPr>
        <w:jc w:val="center"/>
        <w:rPr>
          <w:rFonts w:ascii="Comic Sans MS" w:hAnsi="Comic Sans MS"/>
          <w:szCs w:val="18"/>
        </w:rPr>
      </w:pPr>
      <w:r>
        <w:object w:dxaOrig="2822" w:dyaOrig="648">
          <v:shape id="_x0000_i1029" type="#_x0000_t75" style="width:89.25pt;height:13.5pt" o:ole="">
            <v:imagedata r:id="rId10" o:title=""/>
          </v:shape>
          <o:OLEObject Type="Embed" ProgID="Word.Picture.8" ShapeID="_x0000_i1029" DrawAspect="Content" ObjectID="_1661193608" r:id="rId14"/>
        </w:object>
      </w:r>
    </w:p>
    <w:p w:rsidR="0093130E" w:rsidRPr="00552924" w:rsidRDefault="0093130E" w:rsidP="0093130E">
      <w:pPr>
        <w:jc w:val="left"/>
        <w:rPr>
          <w:rFonts w:ascii="Comic Sans MS" w:hAnsi="Comic Sans MS"/>
          <w:b/>
          <w:bCs/>
          <w:sz w:val="18"/>
          <w:szCs w:val="18"/>
        </w:rPr>
      </w:pPr>
      <w:r>
        <w:rPr>
          <w:rFonts w:ascii="Comic Sans MS" w:hAnsi="Comic Sans MS"/>
          <w:b/>
          <w:bCs/>
        </w:rPr>
        <w:t xml:space="preserve"> </w:t>
      </w:r>
      <w:bookmarkEnd w:id="2"/>
      <w:r>
        <w:rPr>
          <w:rFonts w:ascii="Comic Sans MS" w:hAnsi="Comic Sans MS"/>
          <w:b/>
          <w:bCs/>
          <w:sz w:val="18"/>
          <w:szCs w:val="18"/>
        </w:rPr>
        <w:t>N°62/2020</w:t>
      </w:r>
    </w:p>
    <w:p w:rsidR="0093130E" w:rsidRPr="00E52364" w:rsidRDefault="0093130E" w:rsidP="0093130E">
      <w:pPr>
        <w:pStyle w:val="Titre"/>
        <w:rPr>
          <w:b/>
          <w:sz w:val="18"/>
        </w:rPr>
      </w:pPr>
      <w:r>
        <w:rPr>
          <w:b/>
          <w:sz w:val="18"/>
        </w:rPr>
        <w:t>CONVENTION DE RETROCESSION</w:t>
      </w:r>
    </w:p>
    <w:p w:rsidR="0093130E" w:rsidRDefault="0093130E" w:rsidP="0093130E">
      <w:pPr>
        <w:ind w:firstLine="708"/>
        <w:rPr>
          <w:rFonts w:ascii="Arial Narrow" w:hAnsi="Arial Narrow"/>
          <w:szCs w:val="18"/>
        </w:rPr>
      </w:pPr>
      <w:r w:rsidRPr="00F15BB3">
        <w:rPr>
          <w:rFonts w:ascii="Arial Narrow" w:hAnsi="Arial Narrow"/>
          <w:szCs w:val="18"/>
        </w:rPr>
        <w:t xml:space="preserve">Le Maire </w:t>
      </w:r>
      <w:r>
        <w:rPr>
          <w:rFonts w:ascii="Arial Narrow" w:hAnsi="Arial Narrow"/>
          <w:szCs w:val="18"/>
        </w:rPr>
        <w:t xml:space="preserve">expose au Conseil Municipale, le dépôt par Monsieur GICQUERE Julien d’une demande de Permis de construire enregistrée sous le numéro </w:t>
      </w:r>
      <w:r w:rsidRPr="004D6481">
        <w:rPr>
          <w:rFonts w:ascii="Arial Narrow" w:hAnsi="Arial Narrow"/>
          <w:szCs w:val="18"/>
        </w:rPr>
        <w:t>PC 054 029 19 E 0017</w:t>
      </w:r>
      <w:r>
        <w:rPr>
          <w:rFonts w:ascii="Arial Narrow" w:hAnsi="Arial Narrow"/>
          <w:szCs w:val="18"/>
        </w:rPr>
        <w:t xml:space="preserve"> concernant les parcelles AE 520 et AE 535. </w:t>
      </w:r>
    </w:p>
    <w:p w:rsidR="0093130E" w:rsidRPr="00EE30C3" w:rsidRDefault="0093130E" w:rsidP="0093130E">
      <w:pPr>
        <w:ind w:right="81" w:firstLine="708"/>
        <w:rPr>
          <w:rFonts w:ascii="Arial Narrow" w:hAnsi="Arial Narrow"/>
          <w:szCs w:val="18"/>
        </w:rPr>
      </w:pPr>
      <w:r>
        <w:rPr>
          <w:rFonts w:ascii="Arial Narrow" w:hAnsi="Arial Narrow"/>
          <w:szCs w:val="18"/>
        </w:rPr>
        <w:t>Afin de permettre la validation du permis, il est nécessaire d’aménager la parcelle ZB 163 en voie d’accès. Dans ce cadre, une convention de rétrocession a été établie avec Monsieur GICQUERE cette dernière</w:t>
      </w:r>
      <w:r w:rsidRPr="00535DD9">
        <w:rPr>
          <w:rFonts w:ascii="Arial Narrow" w:hAnsi="Arial Narrow"/>
          <w:szCs w:val="18"/>
        </w:rPr>
        <w:t xml:space="preserve"> a pour objet de définir les modalités de construction de la voirie et de ses dépendances</w:t>
      </w:r>
      <w:r>
        <w:rPr>
          <w:rFonts w:ascii="Arial Narrow" w:hAnsi="Arial Narrow"/>
          <w:szCs w:val="18"/>
        </w:rPr>
        <w:t xml:space="preserve">. Ce document </w:t>
      </w:r>
      <w:r w:rsidRPr="00EE30C3">
        <w:rPr>
          <w:rFonts w:ascii="Arial Narrow" w:hAnsi="Arial Narrow"/>
          <w:szCs w:val="18"/>
        </w:rPr>
        <w:t>définit principalement les obligations de l’Aménageur concernant les prescriptions techniques</w:t>
      </w:r>
      <w:r>
        <w:rPr>
          <w:rFonts w:ascii="Arial Narrow" w:hAnsi="Arial Narrow"/>
          <w:szCs w:val="18"/>
        </w:rPr>
        <w:t>,</w:t>
      </w:r>
      <w:r w:rsidRPr="00EE30C3">
        <w:rPr>
          <w:rFonts w:ascii="Arial Narrow" w:hAnsi="Arial Narrow"/>
          <w:szCs w:val="18"/>
        </w:rPr>
        <w:t xml:space="preserve"> les pièces à fournir, </w:t>
      </w:r>
      <w:r>
        <w:rPr>
          <w:rFonts w:ascii="Arial Narrow" w:hAnsi="Arial Narrow"/>
          <w:szCs w:val="18"/>
        </w:rPr>
        <w:t xml:space="preserve">et </w:t>
      </w:r>
      <w:r w:rsidRPr="00EE30C3">
        <w:rPr>
          <w:rFonts w:ascii="Arial Narrow" w:hAnsi="Arial Narrow"/>
          <w:szCs w:val="18"/>
        </w:rPr>
        <w:t>les contrôles à effectuer en vue d’une réception.</w:t>
      </w:r>
    </w:p>
    <w:p w:rsidR="0093130E" w:rsidRDefault="00EF113C" w:rsidP="0093130E">
      <w:pPr>
        <w:ind w:right="90"/>
        <w:rPr>
          <w:rFonts w:ascii="Arial Narrow" w:hAnsi="Arial Narrow"/>
          <w:szCs w:val="18"/>
        </w:rPr>
      </w:pPr>
      <w:r>
        <w:rPr>
          <w:rFonts w:ascii="Arial Narrow" w:hAnsi="Arial Narrow"/>
          <w:szCs w:val="18"/>
        </w:rPr>
        <w:tab/>
      </w:r>
      <w:r w:rsidR="0093130E" w:rsidRPr="00EE30C3">
        <w:rPr>
          <w:rFonts w:ascii="Arial Narrow" w:hAnsi="Arial Narrow"/>
          <w:szCs w:val="18"/>
        </w:rPr>
        <w:t>Au terme de la convention, l’aménageur rétrocédera gratuitement la voirie et ses dépendances à la Commune.</w:t>
      </w:r>
    </w:p>
    <w:p w:rsidR="0093130E" w:rsidRDefault="0093130E" w:rsidP="0093130E">
      <w:pPr>
        <w:ind w:right="90"/>
        <w:rPr>
          <w:rFonts w:ascii="Arial Narrow" w:hAnsi="Arial Narrow"/>
          <w:szCs w:val="18"/>
        </w:rPr>
      </w:pPr>
      <w:r>
        <w:rPr>
          <w:rFonts w:ascii="Arial Narrow" w:hAnsi="Arial Narrow"/>
          <w:szCs w:val="18"/>
        </w:rPr>
        <w:tab/>
        <w:t>Monsieur le Maire propose à l’assemblé d’approuver les termes de cette convention et de l’autoriser à la signer.</w:t>
      </w:r>
    </w:p>
    <w:p w:rsidR="0093130E" w:rsidRDefault="0093130E" w:rsidP="0093130E">
      <w:pPr>
        <w:ind w:right="90"/>
        <w:rPr>
          <w:rFonts w:ascii="Arial Narrow" w:hAnsi="Arial Narrow"/>
          <w:szCs w:val="18"/>
        </w:rPr>
      </w:pPr>
    </w:p>
    <w:p w:rsidR="0093130E" w:rsidRPr="00011883" w:rsidRDefault="0093130E" w:rsidP="0093130E">
      <w:pPr>
        <w:rPr>
          <w:rFonts w:ascii="Arial Narrow" w:eastAsia="Arial Narrow" w:hAnsi="Arial Narrow" w:cs="Arial Narrow"/>
        </w:rPr>
      </w:pPr>
      <w:r w:rsidRPr="00A47812">
        <w:rPr>
          <w:rFonts w:ascii="Arial Narrow" w:eastAsia="Comic Sans MS" w:hAnsi="Arial Narrow" w:cs="Comic Sans MS"/>
          <w:b/>
        </w:rPr>
        <w:t>Le Conseil Municipal,</w:t>
      </w:r>
    </w:p>
    <w:p w:rsidR="0093130E" w:rsidRDefault="0093130E" w:rsidP="0093130E">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93130E" w:rsidRDefault="0093130E" w:rsidP="0093130E">
      <w:pPr>
        <w:rPr>
          <w:rFonts w:ascii="Arial Narrow" w:hAnsi="Arial Narrow"/>
          <w:szCs w:val="18"/>
        </w:rPr>
      </w:pPr>
      <w:r>
        <w:rPr>
          <w:rFonts w:ascii="Arial Narrow" w:eastAsia="Comic Sans MS" w:hAnsi="Arial Narrow" w:cs="Comic Sans MS"/>
          <w:b/>
        </w:rPr>
        <w:tab/>
      </w:r>
      <w:r>
        <w:rPr>
          <w:rFonts w:ascii="Arial Narrow" w:eastAsia="Comic Sans MS" w:hAnsi="Arial Narrow" w:cs="Comic Sans MS"/>
        </w:rPr>
        <w:t xml:space="preserve">Vu la demande de permis de construire déposé par </w:t>
      </w:r>
      <w:r>
        <w:rPr>
          <w:rFonts w:ascii="Arial Narrow" w:hAnsi="Arial Narrow"/>
          <w:szCs w:val="18"/>
        </w:rPr>
        <w:t xml:space="preserve">GICQUERE Julien enregistrée sous le numéro </w:t>
      </w:r>
      <w:r w:rsidRPr="004D6481">
        <w:rPr>
          <w:rFonts w:ascii="Arial Narrow" w:hAnsi="Arial Narrow"/>
          <w:szCs w:val="18"/>
        </w:rPr>
        <w:t>PC 054 029 19 E 0017</w:t>
      </w:r>
      <w:r>
        <w:rPr>
          <w:rFonts w:ascii="Arial Narrow" w:hAnsi="Arial Narrow"/>
          <w:szCs w:val="18"/>
        </w:rPr>
        <w:t>,</w:t>
      </w:r>
    </w:p>
    <w:p w:rsidR="0093130E" w:rsidRDefault="0093130E" w:rsidP="0093130E">
      <w:pPr>
        <w:rPr>
          <w:rFonts w:ascii="Arial Narrow" w:eastAsia="Comic Sans MS" w:hAnsi="Arial Narrow" w:cs="Comic Sans MS"/>
        </w:rPr>
      </w:pPr>
      <w:r>
        <w:rPr>
          <w:rFonts w:ascii="Arial Narrow" w:hAnsi="Arial Narrow"/>
          <w:szCs w:val="18"/>
        </w:rPr>
        <w:tab/>
        <w:t>Considérant qu’afin de permettre la validation du permis, il est nécessaire d’aménager la parcelle ZB 163 en voie d’accès,</w:t>
      </w:r>
    </w:p>
    <w:p w:rsidR="0093130E" w:rsidRDefault="0093130E" w:rsidP="0093130E">
      <w:pPr>
        <w:rPr>
          <w:rFonts w:ascii="Arial Narrow" w:eastAsia="Comic Sans MS" w:hAnsi="Arial Narrow" w:cs="Comic Sans MS"/>
        </w:rPr>
      </w:pPr>
      <w:r>
        <w:rPr>
          <w:rFonts w:ascii="Arial Narrow" w:eastAsia="Comic Sans MS" w:hAnsi="Arial Narrow" w:cs="Comic Sans MS"/>
        </w:rPr>
        <w:tab/>
        <w:t>Vu le projet de convention de rétrocession ci-annexé,</w:t>
      </w:r>
    </w:p>
    <w:p w:rsidR="0093130E" w:rsidRDefault="0093130E" w:rsidP="0093130E">
      <w:pPr>
        <w:ind w:firstLine="708"/>
        <w:rPr>
          <w:rFonts w:ascii="Arial Narrow" w:hAnsi="Arial Narrow"/>
        </w:rPr>
      </w:pPr>
    </w:p>
    <w:p w:rsidR="0093130E" w:rsidRPr="00F27AA0" w:rsidRDefault="0093130E" w:rsidP="0093130E">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près en avoir délibéré, et à l’unanimité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343956">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 xml:space="preserve">exprimées, </w:t>
      </w:r>
    </w:p>
    <w:p w:rsidR="0093130E" w:rsidRDefault="0093130E" w:rsidP="0093130E">
      <w:pPr>
        <w:ind w:firstLine="708"/>
        <w:rPr>
          <w:rFonts w:ascii="Arial Narrow" w:eastAsia="Arial Narrow" w:hAnsi="Arial Narrow" w:cs="Arial Narrow"/>
        </w:rPr>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le projet de convention ci-annexé.</w:t>
      </w:r>
    </w:p>
    <w:p w:rsidR="0093130E" w:rsidRDefault="0093130E" w:rsidP="0093130E">
      <w:pPr>
        <w:ind w:firstLine="708"/>
        <w:rPr>
          <w:rFonts w:ascii="Arial Narrow" w:eastAsia="Arial Narrow" w:hAnsi="Arial Narrow" w:cs="Arial Narrow"/>
        </w:rPr>
      </w:pPr>
      <w:r w:rsidRPr="00EE28FA">
        <w:rPr>
          <w:rFonts w:ascii="Arial Narrow" w:eastAsia="Arial Narrow" w:hAnsi="Arial Narrow" w:cs="Arial Narrow"/>
          <w:b/>
        </w:rPr>
        <w:t xml:space="preserve">Autorise </w:t>
      </w:r>
      <w:r>
        <w:rPr>
          <w:rFonts w:ascii="Arial Narrow" w:eastAsia="Arial Narrow" w:hAnsi="Arial Narrow" w:cs="Arial Narrow"/>
        </w:rPr>
        <w:t>le Maire à signer ladite convention.</w:t>
      </w:r>
    </w:p>
    <w:p w:rsidR="0093130E" w:rsidRDefault="0093130E" w:rsidP="0093130E">
      <w:pPr>
        <w:ind w:firstLine="708"/>
      </w:pPr>
      <w:r w:rsidRPr="00EE28FA">
        <w:rPr>
          <w:rFonts w:ascii="Arial Narrow" w:eastAsia="Arial Narrow" w:hAnsi="Arial Narrow" w:cs="Arial Narrow"/>
          <w:b/>
          <w:bCs/>
        </w:rPr>
        <w:t>Accepte</w:t>
      </w:r>
      <w:r>
        <w:rPr>
          <w:rFonts w:ascii="Arial Narrow" w:eastAsia="Arial Narrow" w:hAnsi="Arial Narrow" w:cs="Arial Narrow"/>
        </w:rPr>
        <w:t xml:space="preserve"> la rétrocession gratuite de la voirie et de ses dépendances. </w:t>
      </w:r>
      <w:r w:rsidRPr="008B1202">
        <w:t xml:space="preserve"> </w:t>
      </w:r>
      <w:r>
        <w:tab/>
      </w:r>
    </w:p>
    <w:p w:rsidR="0093130E" w:rsidRPr="00A32237" w:rsidRDefault="0093130E" w:rsidP="0093130E">
      <w:pPr>
        <w:jc w:val="center"/>
        <w:rPr>
          <w:rFonts w:ascii="Comic Sans MS" w:hAnsi="Comic Sans MS"/>
          <w:szCs w:val="18"/>
        </w:rPr>
      </w:pPr>
      <w:r>
        <w:object w:dxaOrig="2822" w:dyaOrig="648">
          <v:shape id="_x0000_i1030" type="#_x0000_t75" style="width:89.25pt;height:13.5pt" o:ole="">
            <v:imagedata r:id="rId10" o:title=""/>
          </v:shape>
          <o:OLEObject Type="Embed" ProgID="Word.Picture.8" ShapeID="_x0000_i1030" DrawAspect="Content" ObjectID="_1661193609" r:id="rId15"/>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N°63/2020</w:t>
      </w:r>
    </w:p>
    <w:p w:rsidR="0093130E" w:rsidRPr="00E52364" w:rsidRDefault="0093130E" w:rsidP="0093130E">
      <w:pPr>
        <w:pStyle w:val="Titre"/>
        <w:rPr>
          <w:b/>
          <w:sz w:val="18"/>
        </w:rPr>
      </w:pPr>
      <w:r>
        <w:rPr>
          <w:b/>
          <w:sz w:val="18"/>
        </w:rPr>
        <w:t>PRIME LIEE A LA PANDEMIE DE COVID 19</w:t>
      </w:r>
    </w:p>
    <w:p w:rsidR="0093130E" w:rsidRPr="00F15BB3" w:rsidRDefault="0093130E" w:rsidP="0093130E">
      <w:pPr>
        <w:ind w:firstLine="708"/>
        <w:rPr>
          <w:rFonts w:ascii="Arial Narrow" w:hAnsi="Arial Narrow"/>
          <w:szCs w:val="18"/>
        </w:rPr>
      </w:pPr>
      <w:r w:rsidRPr="00F15BB3">
        <w:rPr>
          <w:rFonts w:ascii="Arial Narrow" w:hAnsi="Arial Narrow"/>
          <w:szCs w:val="18"/>
        </w:rPr>
        <w:t xml:space="preserve">Le Maire rappelle à l’assemblée </w:t>
      </w:r>
      <w:r>
        <w:rPr>
          <w:rFonts w:ascii="Arial Narrow" w:hAnsi="Arial Narrow"/>
          <w:szCs w:val="18"/>
        </w:rPr>
        <w:t>que l</w:t>
      </w:r>
      <w:r w:rsidRPr="00F15BB3">
        <w:rPr>
          <w:rFonts w:ascii="Arial Narrow" w:hAnsi="Arial Narrow"/>
          <w:szCs w:val="18"/>
        </w:rPr>
        <w:t xml:space="preserve">e Gouvernement a prévu le versement d’une prime exceptionnelle aux agents qui ont été soumis à un surcroît significatif de travail, que ce soit en présentiel ou en télétravail, pendant la crise sanitaire. </w:t>
      </w:r>
    </w:p>
    <w:p w:rsidR="0093130E" w:rsidRPr="00F15BB3" w:rsidRDefault="0093130E" w:rsidP="0093130E">
      <w:pPr>
        <w:ind w:firstLine="708"/>
        <w:rPr>
          <w:rFonts w:ascii="Arial Narrow" w:hAnsi="Arial Narrow"/>
          <w:szCs w:val="18"/>
        </w:rPr>
      </w:pPr>
      <w:r w:rsidRPr="00F15BB3">
        <w:rPr>
          <w:rFonts w:ascii="Arial Narrow" w:hAnsi="Arial Narrow"/>
          <w:szCs w:val="18"/>
        </w:rPr>
        <w:t>Les conditions du versement de cette prime sont régies par Le décret n°2020-570 du 14 mai 2020 relatif au versement d’une prime exceptionnelle à certains agents civils et militaires de la fonction publique de l’Etat et de la fonction publique territoriale soumis à des sujétions exceptionnelles pour assurer la continuité des services publics dans le cadre de l’état d’urgence sanitaire déclaré pour faire face à l’épidémie de covid-19.</w:t>
      </w:r>
    </w:p>
    <w:p w:rsidR="0093130E" w:rsidRPr="00F15BB3" w:rsidRDefault="0093130E" w:rsidP="0093130E">
      <w:pPr>
        <w:ind w:firstLine="708"/>
        <w:rPr>
          <w:rFonts w:ascii="Arial Narrow" w:hAnsi="Arial Narrow"/>
          <w:szCs w:val="18"/>
        </w:rPr>
      </w:pPr>
      <w:r w:rsidRPr="00F15BB3">
        <w:rPr>
          <w:rFonts w:ascii="Arial Narrow" w:hAnsi="Arial Narrow"/>
          <w:szCs w:val="18"/>
        </w:rPr>
        <w:t>Le versement de cette prime est possible pour :</w:t>
      </w:r>
    </w:p>
    <w:p w:rsidR="0093130E" w:rsidRPr="00F15BB3" w:rsidRDefault="0093130E" w:rsidP="0093130E">
      <w:pPr>
        <w:ind w:firstLine="708"/>
        <w:rPr>
          <w:rFonts w:ascii="Arial Narrow" w:hAnsi="Arial Narrow"/>
          <w:szCs w:val="18"/>
        </w:rPr>
      </w:pPr>
      <w:r w:rsidRPr="00F15BB3">
        <w:rPr>
          <w:rFonts w:ascii="Arial Narrow" w:hAnsi="Arial Narrow"/>
          <w:szCs w:val="18"/>
        </w:rPr>
        <w:t>-</w:t>
      </w:r>
      <w:r w:rsidRPr="00F15BB3">
        <w:rPr>
          <w:rFonts w:ascii="Arial Narrow" w:hAnsi="Arial Narrow"/>
          <w:szCs w:val="18"/>
        </w:rPr>
        <w:tab/>
        <w:t>Les fonctionnaires titulaires et stagiaires ;</w:t>
      </w:r>
    </w:p>
    <w:p w:rsidR="0093130E" w:rsidRPr="00F15BB3" w:rsidRDefault="0093130E" w:rsidP="0093130E">
      <w:pPr>
        <w:ind w:firstLine="708"/>
        <w:rPr>
          <w:rFonts w:ascii="Arial Narrow" w:hAnsi="Arial Narrow"/>
          <w:szCs w:val="18"/>
        </w:rPr>
      </w:pPr>
      <w:r w:rsidRPr="00F15BB3">
        <w:rPr>
          <w:rFonts w:ascii="Arial Narrow" w:hAnsi="Arial Narrow"/>
          <w:szCs w:val="18"/>
        </w:rPr>
        <w:t>-</w:t>
      </w:r>
      <w:r w:rsidRPr="00F15BB3">
        <w:rPr>
          <w:rFonts w:ascii="Arial Narrow" w:hAnsi="Arial Narrow"/>
          <w:szCs w:val="18"/>
        </w:rPr>
        <w:tab/>
        <w:t>Les agents contractuels de droit public ;</w:t>
      </w:r>
    </w:p>
    <w:p w:rsidR="0093130E" w:rsidRPr="00F15BB3" w:rsidRDefault="0093130E" w:rsidP="0093130E">
      <w:pPr>
        <w:ind w:firstLine="708"/>
        <w:rPr>
          <w:rFonts w:ascii="Arial Narrow" w:hAnsi="Arial Narrow"/>
          <w:szCs w:val="18"/>
        </w:rPr>
      </w:pPr>
      <w:r w:rsidRPr="00F15BB3">
        <w:rPr>
          <w:rFonts w:ascii="Arial Narrow" w:hAnsi="Arial Narrow"/>
          <w:szCs w:val="18"/>
        </w:rPr>
        <w:t>-</w:t>
      </w:r>
      <w:r w:rsidRPr="00F15BB3">
        <w:rPr>
          <w:rFonts w:ascii="Arial Narrow" w:hAnsi="Arial Narrow"/>
          <w:szCs w:val="18"/>
        </w:rPr>
        <w:tab/>
        <w:t>Les agents contractuels de droit privé employés dans les établissements publics.</w:t>
      </w:r>
    </w:p>
    <w:p w:rsidR="0093130E" w:rsidRPr="00F15BB3" w:rsidRDefault="0093130E" w:rsidP="0093130E">
      <w:pPr>
        <w:ind w:firstLine="708"/>
        <w:rPr>
          <w:rFonts w:ascii="Arial Narrow" w:hAnsi="Arial Narrow"/>
          <w:szCs w:val="18"/>
        </w:rPr>
      </w:pPr>
      <w:r w:rsidRPr="00F15BB3">
        <w:rPr>
          <w:rFonts w:ascii="Arial Narrow" w:hAnsi="Arial Narrow"/>
          <w:szCs w:val="18"/>
        </w:rPr>
        <w:t xml:space="preserve">Le montant de cette prime est plafonné à 1000 euros par agent. </w:t>
      </w:r>
    </w:p>
    <w:p w:rsidR="0093130E" w:rsidRDefault="0093130E" w:rsidP="0093130E">
      <w:pPr>
        <w:ind w:firstLine="708"/>
        <w:rPr>
          <w:rFonts w:ascii="Arial Narrow" w:hAnsi="Arial Narrow"/>
          <w:szCs w:val="18"/>
        </w:rPr>
      </w:pPr>
      <w:r w:rsidRPr="00F15BB3">
        <w:rPr>
          <w:rFonts w:ascii="Arial Narrow" w:hAnsi="Arial Narrow"/>
          <w:szCs w:val="18"/>
        </w:rPr>
        <w:t>Le montant de cette prime, qui n’est reconductible, peut être versé en plusieurs fois. Elle est cumulable avec tout autre élément de rémunération lié à la manière de service, à l’engagement professionnel, aux résultats ou à la performance ou versé en compensation des heures supplémentaires, des astreintes et interventions dans le cadre de ces astreintes.</w:t>
      </w:r>
    </w:p>
    <w:p w:rsidR="0093130E" w:rsidRPr="00F15BB3" w:rsidRDefault="0093130E" w:rsidP="0093130E">
      <w:pPr>
        <w:ind w:firstLine="708"/>
        <w:rPr>
          <w:rFonts w:ascii="Arial Narrow" w:hAnsi="Arial Narrow"/>
          <w:szCs w:val="18"/>
        </w:rPr>
      </w:pPr>
      <w:r w:rsidRPr="00F15BB3">
        <w:rPr>
          <w:rFonts w:ascii="Arial Narrow" w:hAnsi="Arial Narrow"/>
          <w:szCs w:val="18"/>
        </w:rPr>
        <w:t xml:space="preserve">Elle est exonérée d’impôt sur le revenu et de cotisations et contributions sociales dans les conditions prévues à l’article 11 de la loi n°2020-473 du 25 avril 2020 de finances rectificative pour l’année 2020. </w:t>
      </w:r>
    </w:p>
    <w:p w:rsidR="0093130E" w:rsidRPr="00F15BB3" w:rsidRDefault="0093130E" w:rsidP="0093130E">
      <w:pPr>
        <w:overflowPunct/>
        <w:autoSpaceDE/>
        <w:autoSpaceDN/>
        <w:adjustRightInd/>
        <w:spacing w:line="276" w:lineRule="auto"/>
        <w:ind w:firstLine="708"/>
        <w:textAlignment w:val="auto"/>
        <w:rPr>
          <w:rFonts w:ascii="Arial Narrow" w:hAnsi="Arial Narrow"/>
          <w:szCs w:val="18"/>
        </w:rPr>
      </w:pPr>
    </w:p>
    <w:p w:rsidR="0093130E" w:rsidRPr="000D4338" w:rsidRDefault="0093130E" w:rsidP="0093130E">
      <w:pPr>
        <w:overflowPunct/>
        <w:autoSpaceDE/>
        <w:autoSpaceDN/>
        <w:adjustRightInd/>
        <w:spacing w:line="276" w:lineRule="auto"/>
        <w:textAlignment w:val="auto"/>
        <w:rPr>
          <w:rFonts w:ascii="Arial Narrow" w:hAnsi="Arial Narrow"/>
          <w:sz w:val="18"/>
          <w:szCs w:val="18"/>
        </w:rPr>
      </w:pPr>
      <w:r w:rsidRPr="000D4338">
        <w:rPr>
          <w:rFonts w:ascii="Arial Narrow" w:hAnsi="Arial Narrow"/>
          <w:b/>
          <w:szCs w:val="18"/>
        </w:rPr>
        <w:t>Le Conseil Municipal</w:t>
      </w:r>
      <w:r w:rsidRPr="000D4338">
        <w:rPr>
          <w:rFonts w:ascii="Arial Narrow" w:hAnsi="Arial Narrow"/>
          <w:szCs w:val="18"/>
        </w:rPr>
        <w:t xml:space="preserve">, </w:t>
      </w:r>
    </w:p>
    <w:p w:rsidR="0093130E" w:rsidRDefault="0093130E" w:rsidP="0093130E">
      <w:pPr>
        <w:ind w:firstLine="708"/>
        <w:rPr>
          <w:rFonts w:ascii="Arial Narrow" w:hAnsi="Arial Narrow"/>
          <w:szCs w:val="18"/>
        </w:rPr>
      </w:pPr>
      <w:r>
        <w:rPr>
          <w:rFonts w:ascii="Arial Narrow" w:hAnsi="Arial Narrow"/>
          <w:szCs w:val="18"/>
        </w:rPr>
        <w:t>Vu l’exposé du Maire,</w:t>
      </w:r>
    </w:p>
    <w:p w:rsidR="0093130E" w:rsidRDefault="0093130E" w:rsidP="0093130E">
      <w:pPr>
        <w:ind w:firstLine="708"/>
        <w:rPr>
          <w:rFonts w:ascii="Arial Narrow" w:hAnsi="Arial Narrow"/>
          <w:szCs w:val="18"/>
        </w:rPr>
      </w:pPr>
      <w:r>
        <w:rPr>
          <w:rFonts w:ascii="Arial Narrow" w:hAnsi="Arial Narrow"/>
          <w:szCs w:val="18"/>
        </w:rPr>
        <w:t>Vu l</w:t>
      </w:r>
      <w:r w:rsidRPr="00F15BB3">
        <w:rPr>
          <w:rFonts w:ascii="Arial Narrow" w:hAnsi="Arial Narrow"/>
          <w:szCs w:val="18"/>
        </w:rPr>
        <w:t>e décret n°2020-570 du 14 mai 2020 relatif au versement d’une prime exceptionnelle à certains agents civils et militaires de la fonction publique de l’Etat et de la fonction publique territoriale soumis à des sujétions exceptionnelles pour assurer la continuité des services publics dans le cadre de l’état d’urgence sanitaire déclaré pour faire face à l’épidémie de covid-19</w:t>
      </w:r>
    </w:p>
    <w:p w:rsidR="0093130E" w:rsidRPr="00F15BB3" w:rsidRDefault="0093130E" w:rsidP="0093130E">
      <w:pPr>
        <w:ind w:firstLine="708"/>
        <w:rPr>
          <w:rFonts w:ascii="Arial Narrow" w:hAnsi="Arial Narrow"/>
          <w:szCs w:val="18"/>
        </w:rPr>
      </w:pPr>
      <w:r>
        <w:rPr>
          <w:rFonts w:ascii="Arial Narrow" w:hAnsi="Arial Narrow"/>
          <w:szCs w:val="18"/>
        </w:rPr>
        <w:t>Considérant q</w:t>
      </w:r>
      <w:r w:rsidRPr="00F15BB3">
        <w:rPr>
          <w:rFonts w:ascii="Arial Narrow" w:hAnsi="Arial Narrow"/>
          <w:szCs w:val="18"/>
        </w:rPr>
        <w:t>u’il appartient au Conseil municipal, d’ouvrir la possibilité du versement de cette prime ;</w:t>
      </w:r>
    </w:p>
    <w:p w:rsidR="0093130E" w:rsidRDefault="0093130E" w:rsidP="0093130E">
      <w:pPr>
        <w:ind w:firstLine="708"/>
        <w:rPr>
          <w:rFonts w:ascii="Arial Narrow" w:hAnsi="Arial Narrow"/>
          <w:szCs w:val="18"/>
        </w:rPr>
      </w:pPr>
      <w:r>
        <w:rPr>
          <w:rFonts w:ascii="Arial Narrow" w:hAnsi="Arial Narrow"/>
          <w:szCs w:val="18"/>
        </w:rPr>
        <w:t>Considérant q</w:t>
      </w:r>
      <w:r w:rsidRPr="00F15BB3">
        <w:rPr>
          <w:rFonts w:ascii="Arial Narrow" w:hAnsi="Arial Narrow"/>
          <w:szCs w:val="18"/>
        </w:rPr>
        <w:t>u’il appartient au Maire</w:t>
      </w:r>
      <w:r>
        <w:rPr>
          <w:rFonts w:ascii="Arial Narrow" w:hAnsi="Arial Narrow"/>
          <w:szCs w:val="18"/>
        </w:rPr>
        <w:t xml:space="preserve"> </w:t>
      </w:r>
      <w:r w:rsidRPr="00F15BB3">
        <w:rPr>
          <w:rFonts w:ascii="Arial Narrow" w:hAnsi="Arial Narrow"/>
          <w:szCs w:val="18"/>
        </w:rPr>
        <w:t>chargé de l’exécution des décisions du Conseil d’accorder ces primes de manière individuelle, en identifiant les agents bénéficiaires, en fixant le montant versé dans la limite du plafond susvisé, et en déterminant les modalités de son versement</w:t>
      </w:r>
      <w:r>
        <w:rPr>
          <w:rFonts w:ascii="Arial Narrow" w:hAnsi="Arial Narrow"/>
          <w:szCs w:val="18"/>
        </w:rPr>
        <w:t>,</w:t>
      </w:r>
    </w:p>
    <w:p w:rsidR="0093130E" w:rsidRPr="00F15BB3" w:rsidRDefault="0093130E" w:rsidP="0093130E">
      <w:pPr>
        <w:overflowPunct/>
        <w:autoSpaceDE/>
        <w:autoSpaceDN/>
        <w:adjustRightInd/>
        <w:spacing w:line="276" w:lineRule="auto"/>
        <w:ind w:firstLine="708"/>
        <w:textAlignment w:val="auto"/>
        <w:rPr>
          <w:rFonts w:ascii="Arial Narrow" w:hAnsi="Arial Narrow"/>
          <w:szCs w:val="18"/>
        </w:rPr>
      </w:pPr>
    </w:p>
    <w:p w:rsidR="0093130E" w:rsidRPr="000D4338" w:rsidRDefault="0093130E" w:rsidP="0093130E">
      <w:pPr>
        <w:overflowPunct/>
        <w:autoSpaceDE/>
        <w:autoSpaceDN/>
        <w:adjustRightInd/>
        <w:spacing w:line="276" w:lineRule="auto"/>
        <w:textAlignment w:val="auto"/>
        <w:rPr>
          <w:rFonts w:ascii="Arial Narrow" w:hAnsi="Arial Narrow"/>
          <w:b/>
          <w:bCs/>
        </w:rPr>
      </w:pPr>
      <w:r w:rsidRPr="000D4338">
        <w:rPr>
          <w:rFonts w:ascii="Arial Narrow" w:hAnsi="Arial Narrow"/>
          <w:b/>
          <w:bCs/>
        </w:rPr>
        <w:t xml:space="preserve">Après en avoir délibéré, et à l’unanimité des </w:t>
      </w:r>
      <w:r>
        <w:rPr>
          <w:rFonts w:ascii="Arial Narrow" w:hAnsi="Arial Narrow"/>
          <w:b/>
          <w:bCs/>
        </w:rPr>
        <w:t>1</w:t>
      </w:r>
      <w:r w:rsidR="006C6A85">
        <w:rPr>
          <w:rFonts w:ascii="Arial Narrow" w:hAnsi="Arial Narrow"/>
          <w:b/>
          <w:bCs/>
        </w:rPr>
        <w:t>6</w:t>
      </w:r>
      <w:r>
        <w:rPr>
          <w:rFonts w:ascii="Arial Narrow" w:hAnsi="Arial Narrow"/>
          <w:b/>
          <w:bCs/>
        </w:rPr>
        <w:t xml:space="preserve"> </w:t>
      </w:r>
      <w:r w:rsidRPr="000D4338">
        <w:rPr>
          <w:rFonts w:ascii="Arial Narrow" w:hAnsi="Arial Narrow"/>
          <w:b/>
          <w:bCs/>
        </w:rPr>
        <w:t>voix exprimées,</w:t>
      </w:r>
    </w:p>
    <w:p w:rsidR="0093130E" w:rsidRPr="002E7379" w:rsidRDefault="0093130E" w:rsidP="0093130E">
      <w:pPr>
        <w:overflowPunct/>
        <w:autoSpaceDE/>
        <w:autoSpaceDN/>
        <w:adjustRightInd/>
        <w:spacing w:line="276" w:lineRule="auto"/>
        <w:ind w:firstLine="709"/>
        <w:textAlignment w:val="auto"/>
        <w:rPr>
          <w:rFonts w:ascii="Arial Narrow" w:hAnsi="Arial Narrow"/>
          <w:bCs/>
        </w:rPr>
      </w:pPr>
      <w:r w:rsidRPr="002032CC">
        <w:rPr>
          <w:rFonts w:ascii="Arial Narrow" w:hAnsi="Arial Narrow"/>
          <w:b/>
          <w:bCs/>
          <w:szCs w:val="18"/>
        </w:rPr>
        <w:t>Approuve</w:t>
      </w:r>
      <w:r>
        <w:rPr>
          <w:rFonts w:ascii="Arial Narrow" w:hAnsi="Arial Narrow"/>
          <w:szCs w:val="18"/>
        </w:rPr>
        <w:t xml:space="preserve"> le</w:t>
      </w:r>
      <w:r w:rsidRPr="00F15BB3">
        <w:rPr>
          <w:rFonts w:ascii="Arial Narrow" w:hAnsi="Arial Narrow"/>
          <w:szCs w:val="18"/>
        </w:rPr>
        <w:t xml:space="preserve"> versement d’une prime exceptionnelle pour les agents de</w:t>
      </w:r>
      <w:r>
        <w:rPr>
          <w:rFonts w:ascii="Arial Narrow" w:hAnsi="Arial Narrow"/>
          <w:szCs w:val="18"/>
        </w:rPr>
        <w:t xml:space="preserve"> la Commune d’Audun-le-Roman qui </w:t>
      </w:r>
      <w:r w:rsidRPr="00F15BB3">
        <w:rPr>
          <w:rFonts w:ascii="Arial Narrow" w:hAnsi="Arial Narrow"/>
          <w:szCs w:val="18"/>
        </w:rPr>
        <w:t>ont été soumis à des sujétions exceptionnelles pour assurer la continuité des services publics durant l’état d’urgence sanitaire déclaré pour faire face à l’épidémie de covid-19 selon les modalités exposées ci-dessus.</w:t>
      </w:r>
    </w:p>
    <w:p w:rsidR="0093130E" w:rsidRDefault="0093130E" w:rsidP="0093130E">
      <w:pPr>
        <w:jc w:val="center"/>
        <w:rPr>
          <w:rFonts w:ascii="Comic Sans MS" w:hAnsi="Comic Sans MS"/>
          <w:szCs w:val="18"/>
        </w:rPr>
      </w:pPr>
      <w:r>
        <w:object w:dxaOrig="2822" w:dyaOrig="648">
          <v:shape id="_x0000_i1031" type="#_x0000_t75" style="width:89.25pt;height:13.5pt" o:ole="">
            <v:imagedata r:id="rId10" o:title=""/>
          </v:shape>
          <o:OLEObject Type="Embed" ProgID="Word.Picture.8" ShapeID="_x0000_i1031" DrawAspect="Content" ObjectID="_1661193610" r:id="rId16"/>
        </w:object>
      </w:r>
    </w:p>
    <w:p w:rsidR="0093130E" w:rsidRDefault="0093130E" w:rsidP="0093130E">
      <w:pPr>
        <w:jc w:val="left"/>
        <w:rPr>
          <w:rFonts w:ascii="Comic Sans MS" w:hAnsi="Comic Sans MS"/>
          <w:b/>
          <w:bCs/>
          <w:sz w:val="18"/>
          <w:szCs w:val="18"/>
        </w:rPr>
      </w:pP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lastRenderedPageBreak/>
        <w:t>N°64/2020</w:t>
      </w:r>
    </w:p>
    <w:p w:rsidR="0093130E" w:rsidRDefault="0093130E" w:rsidP="0093130E">
      <w:pPr>
        <w:jc w:val="center"/>
        <w:outlineLvl w:val="0"/>
        <w:rPr>
          <w:rFonts w:ascii="Comic Sans MS" w:hAnsi="Comic Sans MS"/>
          <w:b/>
          <w:bCs/>
          <w:sz w:val="18"/>
          <w:u w:val="single"/>
        </w:rPr>
      </w:pPr>
      <w:r>
        <w:rPr>
          <w:rFonts w:ascii="Comic Sans MS" w:hAnsi="Comic Sans MS"/>
          <w:b/>
          <w:bCs/>
          <w:sz w:val="18"/>
          <w:u w:val="single"/>
        </w:rPr>
        <w:t>CREATION DE POSTE CUI-CAE</w:t>
      </w:r>
    </w:p>
    <w:p w:rsidR="0093130E" w:rsidRDefault="0093130E" w:rsidP="0093130E">
      <w:pPr>
        <w:ind w:firstLine="708"/>
        <w:rPr>
          <w:rFonts w:ascii="Arial Narrow" w:eastAsia="Arial Narrow" w:hAnsi="Arial Narrow" w:cs="Arial Narrow"/>
        </w:rPr>
      </w:pPr>
      <w:r>
        <w:rPr>
          <w:rFonts w:ascii="Arial Narrow" w:eastAsia="Arial Narrow" w:hAnsi="Arial Narrow" w:cs="Arial Narrow"/>
        </w:rPr>
        <w:t>Monsieur le Maire rappelle au Conseil Municipal l’existence des contrats CUI-CAE, dispositif dont l’objectif est de favoriser l’insertion professionnelle des personnes les plus fragiles socialement notamment grâce à une aide financière de l’Etat pouvant aller jusqu'à 50% de la rémunération correspondante au SMIC brut.</w:t>
      </w:r>
    </w:p>
    <w:p w:rsidR="0093130E" w:rsidRDefault="0093130E" w:rsidP="0093130E">
      <w:pPr>
        <w:ind w:firstLine="708"/>
        <w:rPr>
          <w:rFonts w:ascii="Arial Narrow" w:eastAsia="Arial Narrow" w:hAnsi="Arial Narrow" w:cs="Arial Narrow"/>
        </w:rPr>
      </w:pPr>
      <w:r>
        <w:rPr>
          <w:rFonts w:ascii="Arial Narrow" w:eastAsia="Arial Narrow" w:hAnsi="Arial Narrow" w:cs="Arial Narrow"/>
        </w:rPr>
        <w:t>Il expose par ailleurs la nécessité pour la Commune de recruter un agent dans la fonction d’aide maternelle. Il propose ainsi de créer un poste avec un contrat via le dispositif CUI-CAE pour une durée hebdomadaire de 24 heures afin de pallier au besoin de la Commune et de solliciter l’aide de l’Etat, l’aide attendue étant de 40% du salaire brut.</w:t>
      </w:r>
    </w:p>
    <w:p w:rsidR="0093130E" w:rsidRDefault="0093130E" w:rsidP="0093130E">
      <w:pPr>
        <w:rPr>
          <w:rFonts w:ascii="Arial Narrow" w:eastAsia="Comic Sans MS" w:hAnsi="Arial Narrow" w:cs="Comic Sans MS"/>
          <w:b/>
          <w:szCs w:val="18"/>
        </w:rPr>
      </w:pPr>
    </w:p>
    <w:p w:rsidR="0093130E" w:rsidRDefault="0093130E" w:rsidP="0093130E">
      <w:pPr>
        <w:rPr>
          <w:rFonts w:ascii="Arial Narrow" w:eastAsia="Comic Sans MS" w:hAnsi="Arial Narrow" w:cs="Comic Sans MS"/>
          <w:b/>
          <w:szCs w:val="18"/>
        </w:rPr>
      </w:pPr>
      <w:r>
        <w:rPr>
          <w:rFonts w:ascii="Arial Narrow" w:eastAsia="Comic Sans MS" w:hAnsi="Arial Narrow" w:cs="Comic Sans MS"/>
          <w:b/>
          <w:szCs w:val="18"/>
        </w:rPr>
        <w:t>Le Conseil Municipal</w:t>
      </w:r>
    </w:p>
    <w:p w:rsidR="0093130E" w:rsidRDefault="0093130E" w:rsidP="0093130E">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 dispositif CUI-CAE,</w:t>
      </w:r>
    </w:p>
    <w:p w:rsidR="0093130E" w:rsidRDefault="0093130E" w:rsidP="0093130E">
      <w:pPr>
        <w:ind w:firstLine="708"/>
        <w:rPr>
          <w:rFonts w:ascii="Arial Narrow" w:eastAsia="Arial Narrow" w:hAnsi="Arial Narrow" w:cs="Arial Narrow"/>
        </w:rPr>
      </w:pPr>
      <w:r w:rsidRPr="00DE5F25">
        <w:rPr>
          <w:rFonts w:ascii="Arial Narrow" w:eastAsia="Arial Narrow" w:hAnsi="Arial Narrow" w:cs="Arial Narrow"/>
          <w:b/>
          <w:bCs/>
        </w:rPr>
        <w:t>Vu</w:t>
      </w:r>
      <w:r>
        <w:rPr>
          <w:rFonts w:ascii="Arial Narrow" w:eastAsia="Arial Narrow" w:hAnsi="Arial Narrow" w:cs="Arial Narrow"/>
        </w:rPr>
        <w:t xml:space="preserve"> l’exposé du Maire,</w:t>
      </w:r>
    </w:p>
    <w:p w:rsidR="0093130E" w:rsidRDefault="0093130E" w:rsidP="0093130E">
      <w:pPr>
        <w:ind w:firstLine="708"/>
        <w:rPr>
          <w:rFonts w:ascii="Arial Narrow" w:eastAsia="Arial Narrow" w:hAnsi="Arial Narrow" w:cs="Arial Narrow"/>
        </w:rPr>
      </w:pPr>
      <w:r w:rsidRPr="00DE5F25">
        <w:rPr>
          <w:rFonts w:ascii="Arial Narrow" w:eastAsia="Arial Narrow" w:hAnsi="Arial Narrow" w:cs="Arial Narrow"/>
          <w:b/>
          <w:bCs/>
        </w:rPr>
        <w:t>Considérant</w:t>
      </w:r>
      <w:r>
        <w:rPr>
          <w:rFonts w:ascii="Arial Narrow" w:eastAsia="Arial Narrow" w:hAnsi="Arial Narrow" w:cs="Arial Narrow"/>
        </w:rPr>
        <w:t xml:space="preserve"> les besoins de la Commune,</w:t>
      </w:r>
      <w:r>
        <w:rPr>
          <w:rFonts w:ascii="Comic Sans MS" w:eastAsia="Comic Sans MS" w:hAnsi="Comic Sans MS" w:cs="Comic Sans MS"/>
          <w:sz w:val="18"/>
          <w:szCs w:val="18"/>
        </w:rPr>
        <w:tab/>
      </w:r>
    </w:p>
    <w:p w:rsidR="0093130E" w:rsidRDefault="0093130E" w:rsidP="0093130E">
      <w:pPr>
        <w:rPr>
          <w:rFonts w:ascii="Comic Sans MS" w:eastAsia="Comic Sans MS" w:hAnsi="Comic Sans MS" w:cs="Comic Sans MS"/>
          <w:b/>
          <w:sz w:val="18"/>
          <w:szCs w:val="18"/>
        </w:rPr>
      </w:pPr>
    </w:p>
    <w:p w:rsidR="0093130E" w:rsidRDefault="0093130E" w:rsidP="0093130E">
      <w:pPr>
        <w:rPr>
          <w:rFonts w:ascii="Arial Narrow" w:eastAsia="Comic Sans MS" w:hAnsi="Arial Narrow" w:cs="Comic Sans MS"/>
          <w:b/>
          <w:szCs w:val="18"/>
        </w:rPr>
      </w:pPr>
      <w:r>
        <w:rPr>
          <w:rFonts w:ascii="Arial Narrow" w:eastAsia="Comic Sans MS" w:hAnsi="Arial Narrow" w:cs="Comic Sans MS"/>
          <w:b/>
          <w:szCs w:val="18"/>
        </w:rPr>
        <w:t>Après en avoir délibéré et à l’unanimité des 1</w:t>
      </w:r>
      <w:r w:rsidR="006C6A85">
        <w:rPr>
          <w:rFonts w:ascii="Arial Narrow" w:eastAsia="Comic Sans MS" w:hAnsi="Arial Narrow" w:cs="Comic Sans MS"/>
          <w:b/>
          <w:szCs w:val="18"/>
        </w:rPr>
        <w:t>6</w:t>
      </w:r>
      <w:r>
        <w:rPr>
          <w:rFonts w:ascii="Arial Narrow" w:eastAsia="Comic Sans MS" w:hAnsi="Arial Narrow" w:cs="Comic Sans MS"/>
          <w:b/>
          <w:szCs w:val="18"/>
        </w:rPr>
        <w:t xml:space="preserve"> voix exprimées</w:t>
      </w:r>
    </w:p>
    <w:p w:rsidR="0093130E" w:rsidRDefault="0093130E" w:rsidP="0093130E">
      <w:pPr>
        <w:pStyle w:val="Titre3"/>
        <w:ind w:firstLine="708"/>
        <w:jc w:val="left"/>
        <w:rPr>
          <w:rFonts w:ascii="Arial Narrow" w:eastAsia="Arial Narrow" w:hAnsi="Arial Narrow" w:cs="Arial Narrow"/>
          <w:sz w:val="20"/>
        </w:rPr>
      </w:pPr>
      <w:r>
        <w:rPr>
          <w:rFonts w:ascii="Arial Narrow" w:eastAsia="Arial Narrow" w:hAnsi="Arial Narrow" w:cs="Arial Narrow"/>
          <w:b/>
          <w:sz w:val="20"/>
        </w:rPr>
        <w:t xml:space="preserve">Approuve </w:t>
      </w:r>
      <w:r>
        <w:rPr>
          <w:rFonts w:ascii="Arial Narrow" w:eastAsia="Arial Narrow" w:hAnsi="Arial Narrow" w:cs="Arial Narrow"/>
          <w:sz w:val="20"/>
        </w:rPr>
        <w:t>la création d’un poste via le dispositif CUI-CAE pour une année à compter du 14 Septembre 2020, pour une durée hebdomadaire de 24 heures.</w:t>
      </w:r>
    </w:p>
    <w:p w:rsidR="0093130E" w:rsidRDefault="0093130E" w:rsidP="0093130E">
      <w:pPr>
        <w:ind w:firstLine="708"/>
        <w:rPr>
          <w:rFonts w:ascii="Arial Narrow" w:eastAsia="Arial Narrow" w:hAnsi="Arial Narrow" w:cs="Arial Narrow"/>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et à solliciter l’aide de l’Etat dans le cadre du dispositif CUI-CAE.</w:t>
      </w:r>
    </w:p>
    <w:p w:rsidR="0093130E" w:rsidRDefault="0093130E" w:rsidP="0093130E">
      <w:pPr>
        <w:ind w:firstLine="708"/>
        <w:rPr>
          <w:rFonts w:ascii="Arial Narrow" w:eastAsia="Arial Narrow" w:hAnsi="Arial Narrow" w:cs="Arial Narrow"/>
        </w:rPr>
      </w:pPr>
      <w:r w:rsidRPr="003A618C">
        <w:rPr>
          <w:rFonts w:ascii="Arial Narrow" w:eastAsia="Arial Narrow" w:hAnsi="Arial Narrow" w:cs="Arial Narrow"/>
          <w:b/>
        </w:rPr>
        <w:t xml:space="preserve">Précise </w:t>
      </w:r>
      <w:r>
        <w:rPr>
          <w:rFonts w:ascii="Arial Narrow" w:eastAsia="Arial Narrow" w:hAnsi="Arial Narrow" w:cs="Arial Narrow"/>
        </w:rPr>
        <w:t>que les crédits seront inscrits sur le budget 2020.</w:t>
      </w:r>
    </w:p>
    <w:p w:rsidR="0093130E" w:rsidRDefault="0093130E" w:rsidP="0093130E">
      <w:pPr>
        <w:jc w:val="center"/>
        <w:rPr>
          <w:rFonts w:ascii="Comic Sans MS" w:hAnsi="Comic Sans MS"/>
          <w:szCs w:val="18"/>
        </w:rPr>
      </w:pPr>
      <w:r>
        <w:object w:dxaOrig="2822" w:dyaOrig="648">
          <v:shape id="_x0000_i1032" type="#_x0000_t75" style="width:89.25pt;height:13.5pt" o:ole="">
            <v:imagedata r:id="rId10" o:title=""/>
          </v:shape>
          <o:OLEObject Type="Embed" ProgID="Word.Picture.8" ShapeID="_x0000_i1032" DrawAspect="Content" ObjectID="_1661193611" r:id="rId17"/>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N°65/2020</w:t>
      </w:r>
    </w:p>
    <w:p w:rsidR="0093130E" w:rsidRPr="00E52364" w:rsidRDefault="0093130E" w:rsidP="0093130E">
      <w:pPr>
        <w:pStyle w:val="Titre"/>
        <w:rPr>
          <w:b/>
          <w:sz w:val="18"/>
        </w:rPr>
      </w:pPr>
      <w:r>
        <w:rPr>
          <w:b/>
          <w:sz w:val="18"/>
        </w:rPr>
        <w:t>DECISION MODIFICATIVE BUDGET ASSAINISSEMENT 2020</w:t>
      </w:r>
    </w:p>
    <w:p w:rsidR="0093130E" w:rsidRDefault="0093130E" w:rsidP="0093130E">
      <w:pPr>
        <w:ind w:firstLine="708"/>
        <w:rPr>
          <w:rFonts w:ascii="Arial Narrow" w:hAnsi="Arial Narrow"/>
        </w:rPr>
      </w:pPr>
      <w:r>
        <w:rPr>
          <w:rFonts w:ascii="Arial Narrow" w:hAnsi="Arial Narrow"/>
        </w:rPr>
        <w:t>Monsieur le Maire expose que suite au vote du budget assainissement, une décision modificative des dépenses en section d’investissement est nécessaire afin de corriger une erreur matérielle.</w:t>
      </w:r>
    </w:p>
    <w:p w:rsidR="0093130E" w:rsidRDefault="0093130E" w:rsidP="0093130E">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tbl>
      <w:tblPr>
        <w:tblStyle w:val="Grilledutableau"/>
        <w:tblW w:w="0" w:type="auto"/>
        <w:tblLook w:val="04A0"/>
      </w:tblPr>
      <w:tblGrid>
        <w:gridCol w:w="7905"/>
        <w:gridCol w:w="1133"/>
      </w:tblGrid>
      <w:tr w:rsidR="0093130E" w:rsidTr="00F523BC">
        <w:tc>
          <w:tcPr>
            <w:tcW w:w="7905" w:type="dxa"/>
          </w:tcPr>
          <w:p w:rsidR="0093130E" w:rsidRPr="00030514" w:rsidRDefault="0093130E" w:rsidP="00F523BC">
            <w:pPr>
              <w:rPr>
                <w:rFonts w:ascii="Arial Narrow" w:hAnsi="Arial Narrow"/>
                <w:b/>
              </w:rPr>
            </w:pPr>
            <w:r w:rsidRPr="00030514">
              <w:rPr>
                <w:rFonts w:ascii="Arial Narrow" w:hAnsi="Arial Narrow"/>
                <w:b/>
              </w:rPr>
              <w:t xml:space="preserve">Numéro de Compte </w:t>
            </w:r>
          </w:p>
        </w:tc>
        <w:tc>
          <w:tcPr>
            <w:tcW w:w="1133" w:type="dxa"/>
          </w:tcPr>
          <w:p w:rsidR="0093130E" w:rsidRPr="00030514" w:rsidRDefault="0093130E" w:rsidP="00F523BC">
            <w:pPr>
              <w:rPr>
                <w:rFonts w:ascii="Arial Narrow" w:hAnsi="Arial Narrow"/>
                <w:b/>
              </w:rPr>
            </w:pPr>
            <w:r w:rsidRPr="00030514">
              <w:rPr>
                <w:rFonts w:ascii="Arial Narrow" w:hAnsi="Arial Narrow"/>
                <w:b/>
              </w:rPr>
              <w:t>Variation</w:t>
            </w:r>
          </w:p>
        </w:tc>
      </w:tr>
      <w:tr w:rsidR="0093130E" w:rsidTr="00F523BC">
        <w:tc>
          <w:tcPr>
            <w:tcW w:w="7905" w:type="dxa"/>
          </w:tcPr>
          <w:p w:rsidR="0093130E" w:rsidRDefault="0093130E" w:rsidP="00F523BC">
            <w:pPr>
              <w:rPr>
                <w:rFonts w:ascii="Arial Narrow" w:hAnsi="Arial Narrow"/>
              </w:rPr>
            </w:pPr>
            <w:r>
              <w:rPr>
                <w:rFonts w:ascii="Arial Narrow" w:hAnsi="Arial Narrow"/>
              </w:rPr>
              <w:t>0001-Solde exécution section investissement</w:t>
            </w:r>
          </w:p>
        </w:tc>
        <w:tc>
          <w:tcPr>
            <w:tcW w:w="1133" w:type="dxa"/>
          </w:tcPr>
          <w:p w:rsidR="0093130E" w:rsidRPr="00030A1D" w:rsidRDefault="0093130E" w:rsidP="00F523BC">
            <w:pPr>
              <w:rPr>
                <w:rFonts w:ascii="Arial Narrow" w:hAnsi="Arial Narrow"/>
              </w:rPr>
            </w:pPr>
            <w:r>
              <w:rPr>
                <w:rFonts w:ascii="Arial Narrow" w:hAnsi="Arial Narrow"/>
              </w:rPr>
              <w:t xml:space="preserve">+ 20 </w:t>
            </w:r>
            <w:r w:rsidRPr="00030A1D">
              <w:rPr>
                <w:rFonts w:ascii="Arial Narrow" w:hAnsi="Arial Narrow"/>
              </w:rPr>
              <w:t>€</w:t>
            </w:r>
          </w:p>
        </w:tc>
      </w:tr>
      <w:tr w:rsidR="0093130E" w:rsidTr="00F523BC">
        <w:tc>
          <w:tcPr>
            <w:tcW w:w="7905" w:type="dxa"/>
          </w:tcPr>
          <w:p w:rsidR="0093130E" w:rsidRDefault="0093130E" w:rsidP="00F523BC">
            <w:pPr>
              <w:rPr>
                <w:rFonts w:ascii="Arial Narrow" w:hAnsi="Arial Narrow"/>
              </w:rPr>
            </w:pPr>
            <w:r>
              <w:rPr>
                <w:rFonts w:ascii="Arial Narrow" w:hAnsi="Arial Narrow"/>
              </w:rPr>
              <w:t>020</w:t>
            </w:r>
            <w:r w:rsidRPr="00030A1D">
              <w:rPr>
                <w:rFonts w:ascii="Arial Narrow" w:hAnsi="Arial Narrow"/>
              </w:rPr>
              <w:t>-</w:t>
            </w:r>
            <w:r>
              <w:rPr>
                <w:rFonts w:ascii="Arial Narrow" w:hAnsi="Arial Narrow"/>
              </w:rPr>
              <w:t xml:space="preserve">Dépenses Imprévues Investissement </w:t>
            </w:r>
          </w:p>
        </w:tc>
        <w:tc>
          <w:tcPr>
            <w:tcW w:w="1133" w:type="dxa"/>
          </w:tcPr>
          <w:p w:rsidR="0093130E" w:rsidRDefault="0093130E" w:rsidP="00F523BC">
            <w:pPr>
              <w:rPr>
                <w:rFonts w:ascii="Arial Narrow" w:hAnsi="Arial Narrow"/>
              </w:rPr>
            </w:pPr>
            <w:r>
              <w:rPr>
                <w:rFonts w:ascii="Arial Narrow" w:hAnsi="Arial Narrow"/>
              </w:rPr>
              <w:t>+ 20 €</w:t>
            </w:r>
          </w:p>
        </w:tc>
      </w:tr>
    </w:tbl>
    <w:p w:rsidR="0093130E" w:rsidRDefault="0093130E" w:rsidP="0093130E">
      <w:pPr>
        <w:rPr>
          <w:rFonts w:ascii="Arial Narrow" w:eastAsia="Comic Sans MS" w:hAnsi="Arial Narrow" w:cs="Comic Sans MS"/>
          <w:b/>
        </w:rPr>
      </w:pPr>
    </w:p>
    <w:p w:rsidR="0093130E" w:rsidRPr="00011883" w:rsidRDefault="0093130E" w:rsidP="0093130E">
      <w:pPr>
        <w:rPr>
          <w:rFonts w:ascii="Arial Narrow" w:eastAsia="Arial Narrow" w:hAnsi="Arial Narrow" w:cs="Arial Narrow"/>
        </w:rPr>
      </w:pPr>
      <w:r w:rsidRPr="00A47812">
        <w:rPr>
          <w:rFonts w:ascii="Arial Narrow" w:eastAsia="Comic Sans MS" w:hAnsi="Arial Narrow" w:cs="Comic Sans MS"/>
          <w:b/>
        </w:rPr>
        <w:t>Le Conseil Municipal,</w:t>
      </w:r>
    </w:p>
    <w:p w:rsidR="0093130E" w:rsidRDefault="0093130E" w:rsidP="0093130E">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93130E" w:rsidRDefault="0093130E" w:rsidP="0093130E">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93130E" w:rsidRDefault="0093130E" w:rsidP="0093130E">
      <w:pPr>
        <w:rPr>
          <w:rFonts w:ascii="Arial Narrow" w:eastAsia="Comic Sans MS" w:hAnsi="Arial Narrow" w:cs="Comic Sans MS"/>
        </w:rPr>
      </w:pPr>
      <w:r>
        <w:rPr>
          <w:rFonts w:ascii="Arial Narrow" w:eastAsia="Comic Sans MS" w:hAnsi="Arial Narrow" w:cs="Comic Sans MS"/>
        </w:rPr>
        <w:tab/>
        <w:t>Vu l’instruction comptable M14,</w:t>
      </w:r>
    </w:p>
    <w:p w:rsidR="0093130E" w:rsidRDefault="0093130E" w:rsidP="0093130E">
      <w:pPr>
        <w:rPr>
          <w:rFonts w:ascii="Arial Narrow" w:eastAsia="Arial Narrow" w:hAnsi="Arial Narrow" w:cs="Arial Narrow"/>
        </w:rPr>
      </w:pPr>
      <w:r>
        <w:rPr>
          <w:rFonts w:ascii="Arial Narrow" w:eastAsia="Comic Sans MS" w:hAnsi="Arial Narrow" w:cs="Comic Sans MS"/>
        </w:rPr>
        <w:tab/>
        <w:t>Vu les crédits inscrits au budget assainissement 2020,</w:t>
      </w:r>
    </w:p>
    <w:p w:rsidR="0093130E" w:rsidRDefault="0093130E" w:rsidP="0093130E">
      <w:pPr>
        <w:ind w:firstLine="708"/>
        <w:rPr>
          <w:rFonts w:ascii="Arial Narrow" w:hAnsi="Arial Narrow"/>
        </w:rPr>
      </w:pPr>
    </w:p>
    <w:p w:rsidR="0093130E" w:rsidRPr="00F27AA0" w:rsidRDefault="0093130E" w:rsidP="0093130E">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près en avoir délibéré, et à l’unanimité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5421A4">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 xml:space="preserve">exprimées, </w:t>
      </w:r>
    </w:p>
    <w:p w:rsidR="0093130E" w:rsidRPr="0075188C" w:rsidRDefault="0093130E" w:rsidP="0093130E">
      <w:pPr>
        <w:ind w:firstLine="708"/>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r w:rsidRPr="008B1202">
        <w:t xml:space="preserve"> </w:t>
      </w:r>
      <w:r>
        <w:tab/>
      </w:r>
    </w:p>
    <w:p w:rsidR="0093130E" w:rsidRPr="00A32237" w:rsidRDefault="0093130E" w:rsidP="0093130E">
      <w:pPr>
        <w:jc w:val="center"/>
        <w:rPr>
          <w:rFonts w:ascii="Comic Sans MS" w:hAnsi="Comic Sans MS"/>
          <w:szCs w:val="18"/>
        </w:rPr>
      </w:pPr>
      <w:r>
        <w:object w:dxaOrig="2822" w:dyaOrig="648">
          <v:shape id="_x0000_i1033" type="#_x0000_t75" style="width:89.25pt;height:13.5pt" o:ole="">
            <v:imagedata r:id="rId10" o:title=""/>
          </v:shape>
          <o:OLEObject Type="Embed" ProgID="Word.Picture.8" ShapeID="_x0000_i1033" DrawAspect="Content" ObjectID="_1661193612" r:id="rId18"/>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N°66/2020</w:t>
      </w:r>
    </w:p>
    <w:p w:rsidR="0093130E" w:rsidRPr="005560E0" w:rsidRDefault="0093130E" w:rsidP="0093130E">
      <w:pPr>
        <w:jc w:val="center"/>
        <w:outlineLvl w:val="0"/>
        <w:rPr>
          <w:rFonts w:ascii="Comic Sans MS" w:hAnsi="Comic Sans MS"/>
          <w:b/>
          <w:bCs/>
          <w:sz w:val="18"/>
          <w:u w:val="single"/>
        </w:rPr>
      </w:pPr>
      <w:r>
        <w:rPr>
          <w:rFonts w:ascii="Comic Sans MS" w:hAnsi="Comic Sans MS"/>
          <w:b/>
          <w:bCs/>
          <w:sz w:val="18"/>
          <w:u w:val="single"/>
        </w:rPr>
        <w:t>RECOUVREMENT DES CHARGES DE CHAUFFAGE SDIS 2020</w:t>
      </w:r>
    </w:p>
    <w:p w:rsidR="0093130E" w:rsidRPr="005B7945" w:rsidRDefault="0093130E" w:rsidP="0093130E">
      <w:pPr>
        <w:ind w:firstLine="708"/>
        <w:rPr>
          <w:rFonts w:ascii="Arial Narrow" w:hAnsi="Arial Narrow"/>
        </w:rPr>
      </w:pPr>
      <w:r w:rsidRPr="005B7945">
        <w:rPr>
          <w:rFonts w:ascii="Arial Narrow" w:hAnsi="Arial Narrow"/>
        </w:rPr>
        <w:t xml:space="preserve">Le Maire </w:t>
      </w:r>
      <w:r>
        <w:rPr>
          <w:rFonts w:ascii="Arial Narrow" w:hAnsi="Arial Narrow"/>
        </w:rPr>
        <w:t>rappelle</w:t>
      </w:r>
      <w:r w:rsidRPr="005B7945">
        <w:rPr>
          <w:rFonts w:ascii="Arial Narrow" w:hAnsi="Arial Narrow"/>
        </w:rPr>
        <w:t xml:space="preserve"> </w:t>
      </w:r>
      <w:r>
        <w:rPr>
          <w:rFonts w:ascii="Arial Narrow" w:hAnsi="Arial Narrow"/>
        </w:rPr>
        <w:t>que chaque année, la Commune facture au Service départementale d’intervention et de secours la consommation réelle du chauffage au centre de secours situé rue Fernand Toussaint. Cette consommation est déterminée via un compteur calorique.</w:t>
      </w:r>
    </w:p>
    <w:p w:rsidR="0093130E" w:rsidRPr="005B7945" w:rsidRDefault="0093130E" w:rsidP="0093130E">
      <w:pPr>
        <w:ind w:firstLine="708"/>
        <w:rPr>
          <w:rFonts w:ascii="Arial Narrow" w:hAnsi="Arial Narrow"/>
        </w:rPr>
      </w:pPr>
      <w:r w:rsidRPr="005B7945">
        <w:rPr>
          <w:rFonts w:ascii="Arial Narrow" w:hAnsi="Arial Narrow"/>
        </w:rPr>
        <w:t xml:space="preserve"> </w:t>
      </w:r>
      <w:r>
        <w:rPr>
          <w:rFonts w:ascii="Arial Narrow" w:hAnsi="Arial Narrow"/>
        </w:rPr>
        <w:t>Cependant, ce compteur est resté bloqué pendant toute l’année 2020 suite à un problème technique rendant impossible toute détermination de la consommation réelle du centre de secours.</w:t>
      </w:r>
    </w:p>
    <w:p w:rsidR="0093130E" w:rsidRDefault="0093130E" w:rsidP="0093130E">
      <w:pPr>
        <w:ind w:firstLine="708"/>
        <w:rPr>
          <w:rFonts w:ascii="Arial Narrow" w:hAnsi="Arial Narrow"/>
        </w:rPr>
      </w:pPr>
      <w:r>
        <w:rPr>
          <w:rFonts w:ascii="Arial Narrow" w:hAnsi="Arial Narrow"/>
        </w:rPr>
        <w:t>En conséquence, pour ne pas connaitre une année blanche il est proposé aux membres du Conseil Municipal de facturer au SDIS un montant de chauffage pour l’année 2020 déterminé par la moyenne des trois derniers exercices soit 3 669.79 €.</w:t>
      </w:r>
    </w:p>
    <w:p w:rsidR="0093130E" w:rsidRPr="005B7945" w:rsidRDefault="0093130E" w:rsidP="0093130E">
      <w:pPr>
        <w:ind w:firstLine="708"/>
        <w:rPr>
          <w:rFonts w:ascii="Arial Narrow" w:hAnsi="Arial Narrow"/>
        </w:rPr>
      </w:pPr>
    </w:p>
    <w:p w:rsidR="0093130E" w:rsidRDefault="0093130E" w:rsidP="0093130E">
      <w:pPr>
        <w:rPr>
          <w:rFonts w:ascii="Arial Narrow" w:hAnsi="Arial Narrow"/>
          <w:b/>
        </w:rPr>
      </w:pPr>
      <w:r w:rsidRPr="005560E0">
        <w:rPr>
          <w:rFonts w:ascii="Arial Narrow" w:hAnsi="Arial Narrow"/>
          <w:b/>
        </w:rPr>
        <w:t xml:space="preserve">Le Conseil Municipal, </w:t>
      </w:r>
    </w:p>
    <w:p w:rsidR="0093130E" w:rsidRPr="00F612BF" w:rsidRDefault="0093130E" w:rsidP="0093130E">
      <w:pPr>
        <w:rPr>
          <w:rFonts w:ascii="Arial Narrow" w:hAnsi="Arial Narrow"/>
        </w:rPr>
      </w:pPr>
      <w:r w:rsidRPr="00F612BF">
        <w:rPr>
          <w:rFonts w:ascii="Arial Narrow" w:hAnsi="Arial Narrow"/>
        </w:rPr>
        <w:tab/>
        <w:t>Vu l’exposé du Maire</w:t>
      </w:r>
      <w:r>
        <w:rPr>
          <w:rFonts w:ascii="Arial Narrow" w:hAnsi="Arial Narrow"/>
        </w:rPr>
        <w:t>,</w:t>
      </w:r>
    </w:p>
    <w:p w:rsidR="0093130E" w:rsidRPr="00F612BF" w:rsidRDefault="0093130E" w:rsidP="0093130E">
      <w:pPr>
        <w:rPr>
          <w:rFonts w:ascii="Arial Narrow" w:hAnsi="Arial Narrow"/>
        </w:rPr>
      </w:pPr>
      <w:r w:rsidRPr="00F612BF">
        <w:rPr>
          <w:rFonts w:ascii="Arial Narrow" w:hAnsi="Arial Narrow"/>
        </w:rPr>
        <w:tab/>
        <w:t>Vu le détail de la consommation chauffage du SDIS des trois derniers exercices</w:t>
      </w:r>
      <w:r>
        <w:rPr>
          <w:rFonts w:ascii="Arial Narrow" w:hAnsi="Arial Narrow"/>
        </w:rPr>
        <w:t>,</w:t>
      </w:r>
    </w:p>
    <w:p w:rsidR="0093130E" w:rsidRDefault="0093130E" w:rsidP="0093130E">
      <w:pPr>
        <w:rPr>
          <w:rFonts w:ascii="Arial Narrow" w:hAnsi="Arial Narrow"/>
          <w:b/>
        </w:rPr>
      </w:pPr>
    </w:p>
    <w:p w:rsidR="0093130E" w:rsidRPr="005560E0" w:rsidRDefault="0093130E" w:rsidP="0093130E">
      <w:pPr>
        <w:rPr>
          <w:rFonts w:ascii="Arial Narrow" w:hAnsi="Arial Narrow"/>
          <w:b/>
        </w:rPr>
      </w:pPr>
      <w:r>
        <w:rPr>
          <w:rFonts w:ascii="Arial Narrow" w:hAnsi="Arial Narrow"/>
          <w:b/>
        </w:rPr>
        <w:t>Après</w:t>
      </w:r>
      <w:r w:rsidRPr="005560E0">
        <w:rPr>
          <w:rFonts w:ascii="Arial Narrow" w:hAnsi="Arial Narrow"/>
          <w:b/>
        </w:rPr>
        <w:t xml:space="preserve"> en avoir délibéré, et à l’unanimité des </w:t>
      </w:r>
      <w:r>
        <w:rPr>
          <w:rFonts w:ascii="Arial Narrow" w:hAnsi="Arial Narrow"/>
          <w:b/>
        </w:rPr>
        <w:t>1</w:t>
      </w:r>
      <w:r w:rsidR="005421A4">
        <w:rPr>
          <w:rFonts w:ascii="Arial Narrow" w:hAnsi="Arial Narrow"/>
          <w:b/>
        </w:rPr>
        <w:t>6</w:t>
      </w:r>
      <w:r>
        <w:rPr>
          <w:rFonts w:ascii="Arial Narrow" w:hAnsi="Arial Narrow"/>
          <w:b/>
        </w:rPr>
        <w:t xml:space="preserve"> </w:t>
      </w:r>
      <w:r w:rsidRPr="005560E0">
        <w:rPr>
          <w:rFonts w:ascii="Arial Narrow" w:hAnsi="Arial Narrow"/>
          <w:b/>
        </w:rPr>
        <w:t>voix exprimées,</w:t>
      </w:r>
    </w:p>
    <w:p w:rsidR="0093130E" w:rsidRPr="00081756" w:rsidRDefault="0093130E" w:rsidP="0093130E">
      <w:pPr>
        <w:ind w:firstLine="708"/>
        <w:rPr>
          <w:rFonts w:ascii="Arial Narrow" w:hAnsi="Arial Narrow"/>
          <w:b/>
        </w:rPr>
      </w:pPr>
      <w:r w:rsidRPr="00081756">
        <w:rPr>
          <w:rFonts w:ascii="Arial Narrow" w:hAnsi="Arial Narrow"/>
          <w:b/>
        </w:rPr>
        <w:t xml:space="preserve">Approuve </w:t>
      </w:r>
      <w:r>
        <w:rPr>
          <w:rFonts w:ascii="Arial Narrow" w:hAnsi="Arial Narrow"/>
        </w:rPr>
        <w:t>le montant de chauffage à facturer au SDIS 2020, déterminé par la moyenne des trois derniers exercices soit 3 669.79 €</w:t>
      </w:r>
    </w:p>
    <w:p w:rsidR="0093130E" w:rsidRPr="004A6D62" w:rsidRDefault="0093130E" w:rsidP="0093130E">
      <w:pPr>
        <w:ind w:firstLine="708"/>
        <w:rPr>
          <w:rFonts w:ascii="Arial Narrow" w:hAnsi="Arial Narrow"/>
        </w:rPr>
      </w:pPr>
      <w:r w:rsidRPr="00081756">
        <w:rPr>
          <w:rFonts w:ascii="Arial Narrow" w:hAnsi="Arial Narrow"/>
          <w:b/>
        </w:rPr>
        <w:t>Autorise le Maire</w:t>
      </w:r>
      <w:r>
        <w:rPr>
          <w:rFonts w:ascii="Arial Narrow" w:hAnsi="Arial Narrow"/>
        </w:rPr>
        <w:t xml:space="preserve"> a emmètre le titre correspondant au compte 7588.</w:t>
      </w:r>
    </w:p>
    <w:p w:rsidR="0093130E" w:rsidRDefault="0093130E" w:rsidP="0093130E">
      <w:pPr>
        <w:jc w:val="center"/>
        <w:rPr>
          <w:rFonts w:ascii="Comic Sans MS" w:hAnsi="Comic Sans MS"/>
          <w:szCs w:val="18"/>
        </w:rPr>
      </w:pPr>
      <w:r>
        <w:object w:dxaOrig="2822" w:dyaOrig="648">
          <v:shape id="_x0000_i1034" type="#_x0000_t75" style="width:89.25pt;height:13.5pt" o:ole="">
            <v:imagedata r:id="rId10" o:title=""/>
          </v:shape>
          <o:OLEObject Type="Embed" ProgID="Word.Picture.8" ShapeID="_x0000_i1034" DrawAspect="Content" ObjectID="_1661193613" r:id="rId19"/>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N°67/2020</w:t>
      </w:r>
    </w:p>
    <w:p w:rsidR="0093130E" w:rsidRPr="005560E0" w:rsidRDefault="0093130E" w:rsidP="0093130E">
      <w:pPr>
        <w:jc w:val="center"/>
        <w:outlineLvl w:val="0"/>
        <w:rPr>
          <w:rFonts w:ascii="Comic Sans MS" w:hAnsi="Comic Sans MS"/>
          <w:b/>
          <w:bCs/>
          <w:sz w:val="18"/>
          <w:u w:val="single"/>
        </w:rPr>
      </w:pPr>
      <w:r>
        <w:rPr>
          <w:rFonts w:ascii="Comic Sans MS" w:hAnsi="Comic Sans MS"/>
          <w:b/>
          <w:bCs/>
          <w:sz w:val="18"/>
          <w:u w:val="single"/>
        </w:rPr>
        <w:t>RECOUVREMENT REPARATION TOITURE</w:t>
      </w:r>
    </w:p>
    <w:p w:rsidR="0093130E" w:rsidRDefault="0093130E" w:rsidP="0093130E">
      <w:pPr>
        <w:ind w:firstLine="708"/>
        <w:rPr>
          <w:rFonts w:ascii="Arial Narrow" w:hAnsi="Arial Narrow"/>
        </w:rPr>
      </w:pPr>
      <w:r>
        <w:rPr>
          <w:rFonts w:ascii="Arial Narrow" w:hAnsi="Arial Narrow"/>
        </w:rPr>
        <w:t xml:space="preserve"> L’article </w:t>
      </w:r>
      <w:r w:rsidRPr="00063593">
        <w:rPr>
          <w:rFonts w:ascii="Arial Narrow" w:hAnsi="Arial Narrow"/>
        </w:rPr>
        <w:t>L.2212-2 du CGCT</w:t>
      </w:r>
      <w:r>
        <w:rPr>
          <w:rFonts w:ascii="Arial Narrow" w:hAnsi="Arial Narrow"/>
        </w:rPr>
        <w:t xml:space="preserve"> dispose que le maire assure </w:t>
      </w:r>
      <w:r w:rsidRPr="00063593">
        <w:rPr>
          <w:rFonts w:ascii="Arial Narrow" w:hAnsi="Arial Narrow"/>
        </w:rPr>
        <w:t>le bon ordre, la sûreté, la sécurité et la salubrité publiques.</w:t>
      </w:r>
      <w:r>
        <w:rPr>
          <w:rFonts w:ascii="Arial Narrow" w:hAnsi="Arial Narrow"/>
        </w:rPr>
        <w:t xml:space="preserve"> Dans ce cadre, il peut d’ordonner que des réparations soient effectués ou peut en demander remboursement lorsque que ce sont les services communaux qui ont effectué cette tâche.</w:t>
      </w:r>
    </w:p>
    <w:p w:rsidR="0093130E" w:rsidRDefault="0093130E" w:rsidP="0093130E">
      <w:pPr>
        <w:ind w:firstLine="708"/>
        <w:rPr>
          <w:rFonts w:ascii="Arial Narrow" w:hAnsi="Arial Narrow"/>
        </w:rPr>
      </w:pPr>
      <w:r>
        <w:rPr>
          <w:rFonts w:ascii="Arial Narrow" w:hAnsi="Arial Narrow"/>
        </w:rPr>
        <w:t>Ainsi, il a été demandé aux services technique communaux d’effectuer une réparation sur une toiture en délabrement situé 3 Rue de Thionville propriété dont la gestion est assurée par le service des domaines.</w:t>
      </w:r>
    </w:p>
    <w:p w:rsidR="0093130E" w:rsidRPr="005B7945" w:rsidRDefault="0093130E" w:rsidP="0093130E">
      <w:pPr>
        <w:ind w:firstLine="708"/>
        <w:rPr>
          <w:rFonts w:ascii="Arial Narrow" w:hAnsi="Arial Narrow"/>
        </w:rPr>
      </w:pPr>
      <w:r>
        <w:rPr>
          <w:rFonts w:ascii="Arial Narrow" w:hAnsi="Arial Narrow"/>
        </w:rPr>
        <w:t>Cette opération a nécessité la mobilisation de 2 agents pendant 6 heures, et la location d’une nacelle pour un total de 491.82 € (détail en annexe)</w:t>
      </w:r>
    </w:p>
    <w:p w:rsidR="0093130E" w:rsidRPr="005B7945" w:rsidRDefault="0093130E" w:rsidP="0093130E">
      <w:pPr>
        <w:ind w:firstLine="708"/>
        <w:rPr>
          <w:rFonts w:ascii="Arial Narrow" w:hAnsi="Arial Narrow"/>
        </w:rPr>
      </w:pPr>
      <w:r>
        <w:rPr>
          <w:rFonts w:ascii="Arial Narrow" w:hAnsi="Arial Narrow"/>
        </w:rPr>
        <w:t>En conséquence, il est proposé aux membres du Conseil Municipal de facturer au service des domaines le coût total de l’intervention soit 491.82 €.</w:t>
      </w:r>
    </w:p>
    <w:p w:rsidR="0093130E" w:rsidRDefault="0093130E" w:rsidP="0093130E">
      <w:pPr>
        <w:rPr>
          <w:rFonts w:ascii="Arial Narrow" w:hAnsi="Arial Narrow"/>
          <w:b/>
        </w:rPr>
      </w:pPr>
      <w:r w:rsidRPr="005560E0">
        <w:rPr>
          <w:rFonts w:ascii="Arial Narrow" w:hAnsi="Arial Narrow"/>
          <w:b/>
        </w:rPr>
        <w:lastRenderedPageBreak/>
        <w:t xml:space="preserve">Le Conseil Municipal, </w:t>
      </w:r>
    </w:p>
    <w:p w:rsidR="0093130E" w:rsidRPr="00F612BF" w:rsidRDefault="0093130E" w:rsidP="0093130E">
      <w:pPr>
        <w:rPr>
          <w:rFonts w:ascii="Arial Narrow" w:hAnsi="Arial Narrow"/>
        </w:rPr>
      </w:pPr>
      <w:r w:rsidRPr="00F612BF">
        <w:rPr>
          <w:rFonts w:ascii="Arial Narrow" w:hAnsi="Arial Narrow"/>
        </w:rPr>
        <w:tab/>
        <w:t>Vu l’exposé du Maire</w:t>
      </w:r>
      <w:r>
        <w:rPr>
          <w:rFonts w:ascii="Arial Narrow" w:hAnsi="Arial Narrow"/>
        </w:rPr>
        <w:t>,</w:t>
      </w:r>
    </w:p>
    <w:p w:rsidR="0093130E" w:rsidRPr="00F612BF" w:rsidRDefault="0093130E" w:rsidP="0093130E">
      <w:pPr>
        <w:rPr>
          <w:rFonts w:ascii="Arial Narrow" w:hAnsi="Arial Narrow"/>
        </w:rPr>
      </w:pPr>
      <w:r w:rsidRPr="00F612BF">
        <w:rPr>
          <w:rFonts w:ascii="Arial Narrow" w:hAnsi="Arial Narrow"/>
        </w:rPr>
        <w:tab/>
        <w:t xml:space="preserve">Vu le détail </w:t>
      </w:r>
      <w:r>
        <w:rPr>
          <w:rFonts w:ascii="Arial Narrow" w:hAnsi="Arial Narrow"/>
        </w:rPr>
        <w:t>du coût d’intervention en annexe</w:t>
      </w:r>
    </w:p>
    <w:p w:rsidR="0093130E" w:rsidRDefault="0093130E" w:rsidP="0093130E">
      <w:pPr>
        <w:rPr>
          <w:rFonts w:ascii="Arial Narrow" w:hAnsi="Arial Narrow"/>
          <w:b/>
        </w:rPr>
      </w:pPr>
    </w:p>
    <w:p w:rsidR="0093130E" w:rsidRPr="005560E0" w:rsidRDefault="0093130E" w:rsidP="0093130E">
      <w:pPr>
        <w:rPr>
          <w:rFonts w:ascii="Arial Narrow" w:hAnsi="Arial Narrow"/>
          <w:b/>
        </w:rPr>
      </w:pPr>
      <w:r>
        <w:rPr>
          <w:rFonts w:ascii="Arial Narrow" w:hAnsi="Arial Narrow"/>
          <w:b/>
        </w:rPr>
        <w:t>Après</w:t>
      </w:r>
      <w:r w:rsidRPr="005560E0">
        <w:rPr>
          <w:rFonts w:ascii="Arial Narrow" w:hAnsi="Arial Narrow"/>
          <w:b/>
        </w:rPr>
        <w:t xml:space="preserve"> en avoir délibéré, et à l’unanimité des </w:t>
      </w:r>
      <w:r>
        <w:rPr>
          <w:rFonts w:ascii="Arial Narrow" w:hAnsi="Arial Narrow"/>
          <w:b/>
        </w:rPr>
        <w:t>1</w:t>
      </w:r>
      <w:r w:rsidR="005421A4">
        <w:rPr>
          <w:rFonts w:ascii="Arial Narrow" w:hAnsi="Arial Narrow"/>
          <w:b/>
        </w:rPr>
        <w:t>6</w:t>
      </w:r>
      <w:r>
        <w:rPr>
          <w:rFonts w:ascii="Arial Narrow" w:hAnsi="Arial Narrow"/>
          <w:b/>
        </w:rPr>
        <w:t xml:space="preserve"> </w:t>
      </w:r>
      <w:r w:rsidRPr="005560E0">
        <w:rPr>
          <w:rFonts w:ascii="Arial Narrow" w:hAnsi="Arial Narrow"/>
          <w:b/>
        </w:rPr>
        <w:t>voix exprimées,</w:t>
      </w:r>
    </w:p>
    <w:p w:rsidR="0093130E" w:rsidRPr="00081756" w:rsidRDefault="0093130E" w:rsidP="0093130E">
      <w:pPr>
        <w:ind w:firstLine="708"/>
        <w:rPr>
          <w:rFonts w:ascii="Arial Narrow" w:hAnsi="Arial Narrow"/>
          <w:b/>
        </w:rPr>
      </w:pPr>
      <w:r w:rsidRPr="00081756">
        <w:rPr>
          <w:rFonts w:ascii="Arial Narrow" w:hAnsi="Arial Narrow"/>
          <w:b/>
        </w:rPr>
        <w:t xml:space="preserve">Approuve </w:t>
      </w:r>
      <w:r>
        <w:rPr>
          <w:rFonts w:ascii="Arial Narrow" w:hAnsi="Arial Narrow"/>
        </w:rPr>
        <w:t xml:space="preserve">le montant de la réparation de la toiture du 3 rue de Thionville au service des domaines, soit 491,82 € selon le détail ci-joint </w:t>
      </w:r>
    </w:p>
    <w:p w:rsidR="0093130E" w:rsidRPr="004A6D62" w:rsidRDefault="0093130E" w:rsidP="0093130E">
      <w:pPr>
        <w:ind w:firstLine="708"/>
        <w:rPr>
          <w:rFonts w:ascii="Arial Narrow" w:hAnsi="Arial Narrow"/>
        </w:rPr>
      </w:pPr>
      <w:r w:rsidRPr="00081756">
        <w:rPr>
          <w:rFonts w:ascii="Arial Narrow" w:hAnsi="Arial Narrow"/>
          <w:b/>
        </w:rPr>
        <w:t>Autorise le Maire</w:t>
      </w:r>
      <w:r>
        <w:rPr>
          <w:rFonts w:ascii="Arial Narrow" w:hAnsi="Arial Narrow"/>
        </w:rPr>
        <w:t xml:space="preserve"> a emmètre le titre correspondant au compte 7788.</w:t>
      </w:r>
    </w:p>
    <w:p w:rsidR="0093130E" w:rsidRDefault="0093130E" w:rsidP="0093130E">
      <w:pPr>
        <w:jc w:val="center"/>
        <w:rPr>
          <w:rFonts w:ascii="Comic Sans MS" w:hAnsi="Comic Sans MS"/>
          <w:szCs w:val="18"/>
        </w:rPr>
      </w:pPr>
      <w:r>
        <w:object w:dxaOrig="2822" w:dyaOrig="648">
          <v:shape id="_x0000_i1035" type="#_x0000_t75" style="width:89.25pt;height:13.5pt" o:ole="">
            <v:imagedata r:id="rId10" o:title=""/>
          </v:shape>
          <o:OLEObject Type="Embed" ProgID="Word.Picture.8" ShapeID="_x0000_i1035" DrawAspect="Content" ObjectID="_1661193614" r:id="rId20"/>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N°68/2020</w:t>
      </w:r>
    </w:p>
    <w:p w:rsidR="0093130E" w:rsidRDefault="0093130E" w:rsidP="0093130E">
      <w:pPr>
        <w:jc w:val="center"/>
        <w:rPr>
          <w:rFonts w:ascii="Comic Sans MS" w:hAnsi="Comic Sans MS"/>
          <w:b/>
          <w:bCs/>
          <w:sz w:val="18"/>
          <w:szCs w:val="18"/>
        </w:rPr>
      </w:pPr>
      <w:r>
        <w:rPr>
          <w:rFonts w:ascii="Comic Sans MS" w:hAnsi="Comic Sans MS"/>
          <w:b/>
          <w:bCs/>
          <w:sz w:val="18"/>
          <w:szCs w:val="18"/>
          <w:u w:val="single"/>
        </w:rPr>
        <w:t>SUBVENTION DE FONCTIONNEMENT 2020</w:t>
      </w:r>
    </w:p>
    <w:p w:rsidR="0093130E" w:rsidRDefault="0093130E" w:rsidP="0093130E">
      <w:pPr>
        <w:rPr>
          <w:rFonts w:ascii="Arial Narrow" w:hAnsi="Arial Narrow"/>
          <w:b/>
          <w:sz w:val="22"/>
        </w:rPr>
      </w:pPr>
      <w:r>
        <w:rPr>
          <w:rFonts w:ascii="Arial Narrow" w:hAnsi="Arial Narrow"/>
          <w:b/>
        </w:rPr>
        <w:t>Le Conseil Municipal</w:t>
      </w:r>
      <w:r>
        <w:rPr>
          <w:rFonts w:ascii="Arial Narrow" w:hAnsi="Arial Narrow"/>
          <w:b/>
          <w:sz w:val="22"/>
        </w:rPr>
        <w:t>,</w:t>
      </w:r>
    </w:p>
    <w:p w:rsidR="0093130E" w:rsidRDefault="0093130E" w:rsidP="0093130E">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rsidR="0093130E" w:rsidRDefault="0093130E" w:rsidP="0093130E">
      <w:pPr>
        <w:rPr>
          <w:rFonts w:ascii="Comic Sans MS" w:hAnsi="Comic Sans MS"/>
          <w:b/>
        </w:rPr>
      </w:pPr>
    </w:p>
    <w:p w:rsidR="0093130E" w:rsidRDefault="0093130E" w:rsidP="0093130E">
      <w:pPr>
        <w:rPr>
          <w:rFonts w:ascii="Arial Narrow" w:hAnsi="Arial Narrow"/>
          <w:b/>
        </w:rPr>
      </w:pPr>
      <w:r>
        <w:rPr>
          <w:rFonts w:ascii="Arial Narrow" w:hAnsi="Arial Narrow"/>
          <w:b/>
        </w:rPr>
        <w:t xml:space="preserve">Après en avoir délibéré et à l’unanimité des 16 voix exprimées, </w:t>
      </w:r>
    </w:p>
    <w:p w:rsidR="0093130E" w:rsidRDefault="0093130E" w:rsidP="0093130E">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714"/>
        <w:gridCol w:w="2551"/>
        <w:gridCol w:w="1667"/>
      </w:tblGrid>
      <w:tr w:rsidR="00A73CBF" w:rsidTr="007D6F17">
        <w:tc>
          <w:tcPr>
            <w:tcW w:w="2355"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 xml:space="preserve">Nom </w:t>
            </w:r>
          </w:p>
        </w:tc>
        <w:tc>
          <w:tcPr>
            <w:tcW w:w="2714"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Total</w:t>
            </w:r>
          </w:p>
        </w:tc>
      </w:tr>
      <w:tr w:rsidR="00A73CBF" w:rsidTr="007D6F17">
        <w:tc>
          <w:tcPr>
            <w:tcW w:w="2355"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 xml:space="preserve">Les Vétérans FCPA </w:t>
            </w:r>
          </w:p>
        </w:tc>
        <w:tc>
          <w:tcPr>
            <w:tcW w:w="2714"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FEP</w:t>
            </w:r>
          </w:p>
        </w:tc>
        <w:tc>
          <w:tcPr>
            <w:tcW w:w="2714"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Tennis de Table Audunois</w:t>
            </w:r>
          </w:p>
        </w:tc>
        <w:tc>
          <w:tcPr>
            <w:tcW w:w="2714"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Amicale des Pompiers</w:t>
            </w:r>
          </w:p>
        </w:tc>
        <w:tc>
          <w:tcPr>
            <w:tcW w:w="2714"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hideMark/>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Dynamo</w:t>
            </w:r>
          </w:p>
        </w:tc>
        <w:tc>
          <w:tcPr>
            <w:tcW w:w="2714"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ATLIPA</w:t>
            </w:r>
          </w:p>
        </w:tc>
        <w:tc>
          <w:tcPr>
            <w:tcW w:w="2714"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Don du Sang</w:t>
            </w:r>
          </w:p>
        </w:tc>
        <w:tc>
          <w:tcPr>
            <w:tcW w:w="2714"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c>
          <w:tcPr>
            <w:tcW w:w="1667"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150 €</w:t>
            </w:r>
          </w:p>
        </w:tc>
      </w:tr>
      <w:tr w:rsidR="00A73CBF" w:rsidTr="007D6F17">
        <w:tc>
          <w:tcPr>
            <w:tcW w:w="2355"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Total</w:t>
            </w:r>
          </w:p>
        </w:tc>
        <w:tc>
          <w:tcPr>
            <w:tcW w:w="2714"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1050 €</w:t>
            </w:r>
          </w:p>
        </w:tc>
        <w:tc>
          <w:tcPr>
            <w:tcW w:w="1667" w:type="dxa"/>
            <w:tcBorders>
              <w:top w:val="single" w:sz="4" w:space="0" w:color="auto"/>
              <w:left w:val="single" w:sz="4" w:space="0" w:color="auto"/>
              <w:bottom w:val="single" w:sz="4" w:space="0" w:color="auto"/>
              <w:right w:val="single" w:sz="4" w:space="0" w:color="auto"/>
            </w:tcBorders>
          </w:tcPr>
          <w:p w:rsidR="00A73CBF" w:rsidRDefault="00A73CBF" w:rsidP="007D6F17">
            <w:pPr>
              <w:spacing w:line="276" w:lineRule="auto"/>
              <w:rPr>
                <w:rFonts w:ascii="Arial Narrow" w:hAnsi="Arial Narrow"/>
                <w:b/>
                <w:bCs/>
                <w:lang w:eastAsia="en-US"/>
              </w:rPr>
            </w:pPr>
            <w:r>
              <w:rPr>
                <w:rFonts w:ascii="Arial Narrow" w:hAnsi="Arial Narrow"/>
                <w:b/>
                <w:bCs/>
                <w:lang w:eastAsia="en-US"/>
              </w:rPr>
              <w:t>1050 €</w:t>
            </w:r>
          </w:p>
        </w:tc>
      </w:tr>
    </w:tbl>
    <w:p w:rsidR="0093130E" w:rsidRDefault="0093130E" w:rsidP="0093130E">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de l’exercice 2020.</w:t>
      </w:r>
    </w:p>
    <w:p w:rsidR="0093130E" w:rsidRDefault="0093130E" w:rsidP="0093130E">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2020 Ville les engagements ci-dessus.</w:t>
      </w:r>
    </w:p>
    <w:p w:rsidR="0093130E" w:rsidRDefault="0093130E" w:rsidP="0093130E">
      <w:pPr>
        <w:jc w:val="center"/>
        <w:rPr>
          <w:rFonts w:ascii="Comic Sans MS" w:hAnsi="Comic Sans MS"/>
          <w:szCs w:val="18"/>
        </w:rPr>
      </w:pPr>
      <w:r>
        <w:object w:dxaOrig="2822" w:dyaOrig="648">
          <v:shape id="_x0000_i1036" type="#_x0000_t75" style="width:89.25pt;height:13.5pt" o:ole="">
            <v:imagedata r:id="rId10" o:title=""/>
          </v:shape>
          <o:OLEObject Type="Embed" ProgID="Word.Picture.8" ShapeID="_x0000_i1036" DrawAspect="Content" ObjectID="_1661193615" r:id="rId21"/>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N°69/2020</w:t>
      </w:r>
    </w:p>
    <w:p w:rsidR="0093130E" w:rsidRPr="005560E0" w:rsidRDefault="0093130E" w:rsidP="0093130E">
      <w:pPr>
        <w:jc w:val="center"/>
        <w:outlineLvl w:val="0"/>
        <w:rPr>
          <w:rFonts w:ascii="Comic Sans MS" w:hAnsi="Comic Sans MS"/>
          <w:b/>
          <w:bCs/>
          <w:sz w:val="18"/>
          <w:u w:val="single"/>
        </w:rPr>
      </w:pPr>
      <w:r>
        <w:rPr>
          <w:rFonts w:ascii="Comic Sans MS" w:hAnsi="Comic Sans MS"/>
          <w:b/>
          <w:bCs/>
          <w:sz w:val="18"/>
          <w:u w:val="single"/>
        </w:rPr>
        <w:t>AVENANT CONVENTION CEE</w:t>
      </w:r>
    </w:p>
    <w:p w:rsidR="0093130E" w:rsidRDefault="0093130E" w:rsidP="0093130E">
      <w:pPr>
        <w:ind w:firstLine="708"/>
        <w:rPr>
          <w:rFonts w:ascii="Arial Narrow" w:hAnsi="Arial Narrow"/>
          <w:szCs w:val="18"/>
        </w:rPr>
      </w:pPr>
      <w:r w:rsidRPr="009F4EB3">
        <w:rPr>
          <w:rFonts w:ascii="Arial Narrow" w:hAnsi="Arial Narrow"/>
          <w:szCs w:val="18"/>
        </w:rPr>
        <w:t xml:space="preserve">Monsieur le Maire </w:t>
      </w:r>
      <w:r>
        <w:rPr>
          <w:rFonts w:ascii="Arial Narrow" w:hAnsi="Arial Narrow"/>
          <w:szCs w:val="18"/>
        </w:rPr>
        <w:t>rappelle</w:t>
      </w:r>
      <w:r w:rsidRPr="009F4EB3">
        <w:rPr>
          <w:rFonts w:ascii="Arial Narrow" w:hAnsi="Arial Narrow"/>
          <w:szCs w:val="18"/>
        </w:rPr>
        <w:t xml:space="preserve"> au</w:t>
      </w:r>
      <w:r>
        <w:rPr>
          <w:rFonts w:ascii="Arial Narrow" w:hAnsi="Arial Narrow"/>
          <w:szCs w:val="18"/>
        </w:rPr>
        <w:t>x Membres de l’assemblée</w:t>
      </w:r>
      <w:r w:rsidRPr="009F4EB3">
        <w:rPr>
          <w:rFonts w:ascii="Arial Narrow" w:hAnsi="Arial Narrow"/>
          <w:szCs w:val="18"/>
        </w:rPr>
        <w:t xml:space="preserve"> </w:t>
      </w:r>
      <w:r>
        <w:rPr>
          <w:rFonts w:ascii="Arial Narrow" w:hAnsi="Arial Narrow"/>
          <w:szCs w:val="18"/>
        </w:rPr>
        <w:t xml:space="preserve">la Délibération 8/2018 du 29 Janvier 2018 désignant la Communauté de Communes Cœur du pays Haut en tant que </w:t>
      </w:r>
      <w:proofErr w:type="spellStart"/>
      <w:r>
        <w:rPr>
          <w:rFonts w:ascii="Arial Narrow" w:hAnsi="Arial Narrow"/>
          <w:szCs w:val="18"/>
        </w:rPr>
        <w:t>regroupeur</w:t>
      </w:r>
      <w:proofErr w:type="spellEnd"/>
      <w:r>
        <w:rPr>
          <w:rFonts w:ascii="Arial Narrow" w:hAnsi="Arial Narrow"/>
          <w:szCs w:val="18"/>
        </w:rPr>
        <w:t xml:space="preserve"> des certificats d’économie d’énergies TEPCV. En d’autres termes, la Communauté de Communes été chargée de déposer les dossiers pour récupérer les certificats d’économies d’énergies suite aux travaux effectués par la Commune d’Audun-le-Roman pour ensuite les reverser à la Commune.</w:t>
      </w:r>
    </w:p>
    <w:p w:rsidR="0093130E" w:rsidRDefault="0093130E" w:rsidP="0093130E">
      <w:pPr>
        <w:ind w:firstLine="708"/>
        <w:rPr>
          <w:rFonts w:ascii="Arial Narrow" w:hAnsi="Arial Narrow"/>
        </w:rPr>
      </w:pPr>
      <w:r>
        <w:rPr>
          <w:rFonts w:ascii="Arial Narrow" w:hAnsi="Arial Narrow"/>
        </w:rPr>
        <w:t>Il expose par ailleurs le projet d’acquisition de deux véhicules électriques en remplacement de deux anciens utilitaires. Cette opération pourrait être financée par des certificats d’économies d’énergie, il est donc proposé aux membres du conseil d’établir un avenant à la convention pour cette opération.</w:t>
      </w:r>
    </w:p>
    <w:p w:rsidR="0093130E" w:rsidRPr="005B7945" w:rsidRDefault="0093130E" w:rsidP="0093130E">
      <w:pPr>
        <w:ind w:firstLine="708"/>
        <w:rPr>
          <w:rFonts w:ascii="Arial Narrow" w:hAnsi="Arial Narrow"/>
        </w:rPr>
      </w:pPr>
    </w:p>
    <w:p w:rsidR="0093130E" w:rsidRDefault="0093130E" w:rsidP="0093130E">
      <w:pPr>
        <w:rPr>
          <w:rFonts w:ascii="Arial Narrow" w:hAnsi="Arial Narrow"/>
          <w:b/>
        </w:rPr>
      </w:pPr>
      <w:r w:rsidRPr="005560E0">
        <w:rPr>
          <w:rFonts w:ascii="Arial Narrow" w:hAnsi="Arial Narrow"/>
          <w:b/>
        </w:rPr>
        <w:t xml:space="preserve">Le Conseil Municipal, </w:t>
      </w:r>
    </w:p>
    <w:p w:rsidR="0093130E" w:rsidRPr="00EE01DF" w:rsidRDefault="0093130E" w:rsidP="0093130E">
      <w:pPr>
        <w:ind w:firstLine="709"/>
        <w:rPr>
          <w:rFonts w:ascii="Arial Narrow" w:hAnsi="Arial Narrow"/>
        </w:rPr>
      </w:pPr>
      <w:r w:rsidRPr="00EE01DF">
        <w:rPr>
          <w:rFonts w:ascii="Arial Narrow" w:hAnsi="Arial Narrow"/>
        </w:rPr>
        <w:t>Vu le Code Général des Collectivités Territoriales ;</w:t>
      </w:r>
    </w:p>
    <w:p w:rsidR="0093130E" w:rsidRPr="00EE01DF" w:rsidRDefault="0093130E" w:rsidP="0093130E">
      <w:pPr>
        <w:ind w:firstLine="709"/>
        <w:rPr>
          <w:rFonts w:ascii="Arial Narrow" w:hAnsi="Arial Narrow"/>
        </w:rPr>
      </w:pPr>
      <w:r w:rsidRPr="00EE01DF">
        <w:rPr>
          <w:rFonts w:ascii="Arial Narrow" w:hAnsi="Arial Narrow"/>
        </w:rPr>
        <w:t>Vu le Code de l’Energie et notamment ses articles L22.1-1 et suivants ;</w:t>
      </w:r>
    </w:p>
    <w:p w:rsidR="0093130E" w:rsidRPr="00EE01DF" w:rsidRDefault="0093130E" w:rsidP="0093130E">
      <w:pPr>
        <w:ind w:firstLine="709"/>
        <w:rPr>
          <w:rFonts w:ascii="Arial Narrow" w:hAnsi="Arial Narrow"/>
        </w:rPr>
      </w:pPr>
      <w:r w:rsidRPr="00EE01DF">
        <w:rPr>
          <w:rFonts w:ascii="Arial Narrow" w:hAnsi="Arial Narrow"/>
        </w:rPr>
        <w:t>Vu le décret n°2010-1664 du 29 décembre 2010, relatif aux certificats d’économie d’énergie, modifié par le décret n° 2014-1557 du 22 décembre 2014 ;</w:t>
      </w:r>
    </w:p>
    <w:p w:rsidR="0093130E" w:rsidRPr="00EE01DF" w:rsidRDefault="0093130E" w:rsidP="0093130E">
      <w:pPr>
        <w:ind w:firstLine="709"/>
        <w:rPr>
          <w:rFonts w:ascii="Arial Narrow" w:hAnsi="Arial Narrow"/>
        </w:rPr>
      </w:pPr>
      <w:r w:rsidRPr="00EE01DF">
        <w:rPr>
          <w:rFonts w:ascii="Arial Narrow" w:hAnsi="Arial Narrow"/>
        </w:rPr>
        <w:t>Vu l’arrêté du 4 septembre 2014 fixant la liste des éléments d’une demande de certificats d’économies d’énergie et les documents à archiver par le demandeur, modifié par l’arrêté du 30 décembre 2015 ;</w:t>
      </w:r>
    </w:p>
    <w:p w:rsidR="0093130E" w:rsidRPr="00EE01DF" w:rsidRDefault="0093130E" w:rsidP="0093130E">
      <w:pPr>
        <w:ind w:firstLine="709"/>
        <w:rPr>
          <w:rFonts w:ascii="Arial Narrow" w:hAnsi="Arial Narrow"/>
        </w:rPr>
      </w:pPr>
      <w:r w:rsidRPr="00EE01DF">
        <w:rPr>
          <w:rFonts w:ascii="Arial Narrow" w:hAnsi="Arial Narrow"/>
        </w:rPr>
        <w:t>Vu l’arrêté du 24 février 2017 modifiant l’arrêté du 9 février 2017 portant validation du programme « Economies d’énergie dans les TEPCV » dans le cadre du dispositif des certificats d’économies d’énergie ;</w:t>
      </w:r>
    </w:p>
    <w:p w:rsidR="0093130E" w:rsidRPr="00EE01DF" w:rsidRDefault="0093130E" w:rsidP="0093130E">
      <w:pPr>
        <w:ind w:firstLine="709"/>
        <w:rPr>
          <w:rFonts w:ascii="Arial Narrow" w:hAnsi="Arial Narrow"/>
        </w:rPr>
      </w:pPr>
      <w:r w:rsidRPr="00EE01DF">
        <w:rPr>
          <w:rFonts w:ascii="Arial Narrow" w:hAnsi="Arial Narrow"/>
        </w:rPr>
        <w:t>Vu la loi n° 2015-992 du 17 août 2015 relative à la transition énergétique pour la croissance verte ;</w:t>
      </w:r>
    </w:p>
    <w:p w:rsidR="0093130E" w:rsidRPr="00EE01DF" w:rsidRDefault="0093130E" w:rsidP="0093130E">
      <w:pPr>
        <w:ind w:firstLine="709"/>
        <w:rPr>
          <w:rFonts w:ascii="Arial Narrow" w:hAnsi="Arial Narrow"/>
        </w:rPr>
      </w:pPr>
      <w:r w:rsidRPr="00EE01DF">
        <w:rPr>
          <w:rFonts w:ascii="Arial Narrow" w:hAnsi="Arial Narrow"/>
        </w:rPr>
        <w:t xml:space="preserve">Vu la labellisation « Territoire à Energie Positive pour la Croissance Verte » (TEPCV) de la Communauté de Communes du Pays Audunois le 19 mai 2016 et son avenant du 17 décembre 2016 ; </w:t>
      </w:r>
    </w:p>
    <w:p w:rsidR="0093130E" w:rsidRPr="00EE01DF" w:rsidRDefault="0093130E" w:rsidP="0093130E">
      <w:pPr>
        <w:ind w:firstLine="709"/>
        <w:rPr>
          <w:rFonts w:ascii="Arial Narrow" w:hAnsi="Arial Narrow"/>
        </w:rPr>
      </w:pPr>
      <w:r w:rsidRPr="00EE01DF">
        <w:rPr>
          <w:rFonts w:ascii="Arial Narrow" w:hAnsi="Arial Narrow"/>
        </w:rPr>
        <w:t xml:space="preserve">Vu la labellisation « Territoire à Energie Positive pour la Croissance Verte » (TEPCV) de l’EPCI du Bassin de </w:t>
      </w:r>
      <w:proofErr w:type="spellStart"/>
      <w:r w:rsidRPr="00EE01DF">
        <w:rPr>
          <w:rFonts w:ascii="Arial Narrow" w:hAnsi="Arial Narrow"/>
        </w:rPr>
        <w:t>Landres</w:t>
      </w:r>
      <w:proofErr w:type="spellEnd"/>
      <w:r w:rsidRPr="00EE01DF">
        <w:rPr>
          <w:rFonts w:ascii="Arial Narrow" w:hAnsi="Arial Narrow"/>
        </w:rPr>
        <w:t xml:space="preserve"> le 14 juin 2016, et son avenant du 17 décembre 2016 ;</w:t>
      </w:r>
    </w:p>
    <w:p w:rsidR="0093130E" w:rsidRPr="00EE01DF" w:rsidRDefault="0093130E" w:rsidP="0093130E">
      <w:pPr>
        <w:ind w:firstLine="709"/>
        <w:rPr>
          <w:rFonts w:ascii="Arial Narrow" w:hAnsi="Arial Narrow"/>
        </w:rPr>
      </w:pPr>
      <w:r w:rsidRPr="00EE01DF">
        <w:rPr>
          <w:rFonts w:ascii="Arial Narrow" w:hAnsi="Arial Narrow"/>
        </w:rPr>
        <w:t>Vu l’ensemble des délibérations intercommunales se rapportant à la transition énergétique et mentionnant l’engagement de la collectivité dans le programme « Territoire à Energie Positive pour la Croissance Verte » (TEPCV) ;</w:t>
      </w:r>
    </w:p>
    <w:p w:rsidR="0093130E" w:rsidRPr="00EE01DF" w:rsidRDefault="0093130E" w:rsidP="0093130E">
      <w:pPr>
        <w:ind w:firstLine="709"/>
        <w:rPr>
          <w:rFonts w:ascii="Arial Narrow" w:hAnsi="Arial Narrow"/>
        </w:rPr>
      </w:pPr>
      <w:r w:rsidRPr="00EE01DF">
        <w:rPr>
          <w:rFonts w:ascii="Arial Narrow" w:hAnsi="Arial Narrow"/>
        </w:rPr>
        <w:t>Vu la délibération de la Communauté de Communes du 8 février 2018 relatif à la convention de partenariat entre la communauté de communes et les communes pour la valorisation des certificats d’économie d’énergie ;</w:t>
      </w:r>
    </w:p>
    <w:p w:rsidR="0093130E" w:rsidRPr="00EE01DF" w:rsidRDefault="0093130E" w:rsidP="0093130E">
      <w:pPr>
        <w:ind w:firstLine="709"/>
        <w:rPr>
          <w:rFonts w:ascii="Arial Narrow" w:hAnsi="Arial Narrow"/>
        </w:rPr>
      </w:pPr>
      <w:r w:rsidRPr="00EE01DF">
        <w:rPr>
          <w:rFonts w:ascii="Arial Narrow" w:hAnsi="Arial Narrow"/>
        </w:rPr>
        <w:t>Vu la délibération du 12 juillet 2019 du Conseil Communautaire de la Communauté de Communes Cœur du Pays Haut portant sur le regroupement des communes pour la collecte et valorisation des Certificats d’Economie d’Energie ;</w:t>
      </w:r>
    </w:p>
    <w:p w:rsidR="0093130E" w:rsidRDefault="0093130E" w:rsidP="0093130E">
      <w:pPr>
        <w:ind w:firstLine="709"/>
        <w:rPr>
          <w:rFonts w:ascii="Arial Narrow" w:hAnsi="Arial Narrow"/>
        </w:rPr>
      </w:pPr>
      <w:r w:rsidRPr="00EE01DF">
        <w:rPr>
          <w:rFonts w:ascii="Arial Narrow" w:hAnsi="Arial Narrow"/>
        </w:rPr>
        <w:t xml:space="preserve">Vu la délibération du </w:t>
      </w:r>
      <w:r>
        <w:rPr>
          <w:rFonts w:ascii="Arial Narrow" w:hAnsi="Arial Narrow"/>
        </w:rPr>
        <w:t>29</w:t>
      </w:r>
      <w:r w:rsidRPr="00EE01DF">
        <w:rPr>
          <w:rFonts w:ascii="Arial Narrow" w:hAnsi="Arial Narrow"/>
        </w:rPr>
        <w:t xml:space="preserve"> janvier 2018 du Conseil Municipal de la Commune </w:t>
      </w:r>
      <w:r>
        <w:rPr>
          <w:rFonts w:ascii="Arial Narrow" w:hAnsi="Arial Narrow"/>
        </w:rPr>
        <w:t xml:space="preserve">d’Audun-le-Roman </w:t>
      </w:r>
      <w:r w:rsidRPr="00EE01DF">
        <w:rPr>
          <w:rFonts w:ascii="Arial Narrow" w:hAnsi="Arial Narrow"/>
        </w:rPr>
        <w:t xml:space="preserve">et « la convention de partenariat entre la communauté de communes du Pays de l’Audunois et du Bassin de </w:t>
      </w:r>
      <w:proofErr w:type="spellStart"/>
      <w:r w:rsidRPr="00EE01DF">
        <w:rPr>
          <w:rFonts w:ascii="Arial Narrow" w:hAnsi="Arial Narrow"/>
        </w:rPr>
        <w:t>Landres</w:t>
      </w:r>
      <w:proofErr w:type="spellEnd"/>
      <w:r w:rsidRPr="00EE01DF">
        <w:rPr>
          <w:rFonts w:ascii="Arial Narrow" w:hAnsi="Arial Narrow"/>
        </w:rPr>
        <w:t xml:space="preserve"> et la commune </w:t>
      </w:r>
      <w:r>
        <w:rPr>
          <w:rFonts w:ascii="Arial Narrow" w:hAnsi="Arial Narrow"/>
        </w:rPr>
        <w:t>d’Audun-le-Roman</w:t>
      </w:r>
    </w:p>
    <w:p w:rsidR="0093130E" w:rsidRPr="00EE01DF" w:rsidRDefault="0093130E" w:rsidP="0093130E">
      <w:pPr>
        <w:ind w:firstLine="709"/>
        <w:rPr>
          <w:rFonts w:ascii="Arial Narrow" w:hAnsi="Arial Narrow"/>
        </w:rPr>
      </w:pPr>
      <w:r>
        <w:rPr>
          <w:rFonts w:ascii="Arial Narrow" w:hAnsi="Arial Narrow"/>
        </w:rPr>
        <w:t>Considérant q</w:t>
      </w:r>
      <w:r w:rsidRPr="00EE01DF">
        <w:rPr>
          <w:rFonts w:ascii="Arial Narrow" w:hAnsi="Arial Narrow"/>
        </w:rPr>
        <w:t>ue la Communauté de Communes est fortement engagée et mobilisée dans les démarches de transition écologique et de développement économique et souhaite poursuivre l’accompagnement de la transition énergétique au travers 6 grands axes stratégiques :</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Produire des énergies renouvelables locales ;</w:t>
      </w:r>
    </w:p>
    <w:p w:rsidR="0093130E" w:rsidRPr="00EE01DF" w:rsidRDefault="0093130E" w:rsidP="0093130E">
      <w:pPr>
        <w:ind w:firstLine="709"/>
        <w:rPr>
          <w:rFonts w:ascii="Arial Narrow" w:hAnsi="Arial Narrow"/>
        </w:rPr>
      </w:pPr>
      <w:r>
        <w:rPr>
          <w:rFonts w:ascii="Arial Narrow" w:hAnsi="Arial Narrow"/>
        </w:rPr>
        <w:lastRenderedPageBreak/>
        <w:t>-</w:t>
      </w:r>
      <w:r w:rsidRPr="00EE01DF">
        <w:rPr>
          <w:rFonts w:ascii="Arial Narrow" w:hAnsi="Arial Narrow"/>
        </w:rPr>
        <w:tab/>
        <w:t>Réduire la consommation d’énergie dans les bâtiments et l’espace public ;</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Diminuer les émissions de gaz à effets de serre et les pollutions liées aux transports ;</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Préserver la biodiversité, protéger les paysages et promouvoir l’urbanisme durable ;</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Développer l’économie circulaire et la gestion durable des déchets ;</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 xml:space="preserve">Développer l’éducation à l’environnement, l’écocitoyenneté et la mobilisation locale. </w:t>
      </w:r>
    </w:p>
    <w:p w:rsidR="0093130E" w:rsidRPr="00EE01DF" w:rsidRDefault="0093130E" w:rsidP="0093130E">
      <w:pPr>
        <w:ind w:firstLine="709"/>
        <w:rPr>
          <w:rFonts w:ascii="Arial Narrow" w:hAnsi="Arial Narrow"/>
        </w:rPr>
      </w:pPr>
      <w:r>
        <w:rPr>
          <w:rFonts w:ascii="Arial Narrow" w:hAnsi="Arial Narrow"/>
        </w:rPr>
        <w:t>Considérant q</w:t>
      </w:r>
      <w:r w:rsidRPr="00EE01DF">
        <w:rPr>
          <w:rFonts w:ascii="Arial Narrow" w:hAnsi="Arial Narrow"/>
        </w:rPr>
        <w:t>ue les actions portées par la Communauté de Communes en matière de Développement Durable ont permis la labélisation en « Territoire à Energie Positive pour la Croissance Verte » (TEPCV).</w:t>
      </w:r>
    </w:p>
    <w:p w:rsidR="0093130E" w:rsidRPr="00EE01DF" w:rsidRDefault="0093130E" w:rsidP="0093130E">
      <w:pPr>
        <w:ind w:firstLine="709"/>
        <w:rPr>
          <w:rFonts w:ascii="Arial Narrow" w:hAnsi="Arial Narrow"/>
        </w:rPr>
      </w:pPr>
      <w:r w:rsidRPr="00EE01DF">
        <w:rPr>
          <w:rFonts w:ascii="Arial Narrow" w:hAnsi="Arial Narrow"/>
        </w:rPr>
        <w:t xml:space="preserve"> </w:t>
      </w:r>
      <w:r>
        <w:rPr>
          <w:rFonts w:ascii="Arial Narrow" w:hAnsi="Arial Narrow"/>
        </w:rPr>
        <w:t>Considérant q</w:t>
      </w:r>
      <w:r w:rsidRPr="00EE01DF">
        <w:rPr>
          <w:rFonts w:ascii="Arial Narrow" w:hAnsi="Arial Narrow"/>
        </w:rPr>
        <w:t>ue la volonté de la Communauté de Communes Cœur du Pays Haut est de promouvoir une politique globale de rénovation et de maîtrise de l’énergies dans les bâtiments et l’espace public.</w:t>
      </w:r>
    </w:p>
    <w:p w:rsidR="0093130E" w:rsidRPr="00EE01DF" w:rsidRDefault="0093130E" w:rsidP="0093130E">
      <w:pPr>
        <w:ind w:firstLine="709"/>
        <w:rPr>
          <w:rFonts w:ascii="Arial Narrow" w:hAnsi="Arial Narrow"/>
        </w:rPr>
      </w:pPr>
      <w:r>
        <w:rPr>
          <w:rFonts w:ascii="Arial Narrow" w:hAnsi="Arial Narrow"/>
        </w:rPr>
        <w:t>Considérant q</w:t>
      </w:r>
      <w:r w:rsidRPr="00EE01DF">
        <w:rPr>
          <w:rFonts w:ascii="Arial Narrow" w:hAnsi="Arial Narrow"/>
        </w:rPr>
        <w:t>u’il est dans l’intérêt des communes d’intégrer un regroupement afin de promouvoir leurs actions de rénovation et de maîtrise de l’énergies et ainsi de les valoriser par le biais de l’obtention de Certificat d’Economie d’Energie.</w:t>
      </w:r>
    </w:p>
    <w:p w:rsidR="0093130E" w:rsidRPr="00EE01DF" w:rsidRDefault="0093130E" w:rsidP="0093130E">
      <w:pPr>
        <w:ind w:firstLine="709"/>
        <w:rPr>
          <w:rFonts w:ascii="Arial Narrow" w:hAnsi="Arial Narrow"/>
        </w:rPr>
      </w:pPr>
      <w:r>
        <w:rPr>
          <w:rFonts w:ascii="Arial Narrow" w:hAnsi="Arial Narrow"/>
        </w:rPr>
        <w:t>Considérant q</w:t>
      </w:r>
      <w:r w:rsidRPr="00EE01DF">
        <w:rPr>
          <w:rFonts w:ascii="Arial Narrow" w:hAnsi="Arial Narrow"/>
        </w:rPr>
        <w:t>u’il est dans l’intérêt des communes de se faire accompagner par la Communauté de Communes afin d’obtenir la meilleure valorisation des Certificats d’Economies d’Energie.</w:t>
      </w:r>
    </w:p>
    <w:p w:rsidR="0093130E" w:rsidRPr="00EE01DF" w:rsidRDefault="0093130E" w:rsidP="0093130E">
      <w:pPr>
        <w:ind w:firstLine="709"/>
        <w:rPr>
          <w:rFonts w:ascii="Arial Narrow" w:hAnsi="Arial Narrow"/>
        </w:rPr>
      </w:pPr>
      <w:r w:rsidRPr="00EE01DF">
        <w:rPr>
          <w:rFonts w:ascii="Arial Narrow" w:hAnsi="Arial Narrow"/>
        </w:rPr>
        <w:t>Considérant que le Maire a fait part au conseil municipal de la proposition de la Communauté de Communes consistant à lui transférer les droits aux Certificats d’Economies d’Energie (CEE) issus des travaux d’efficacité énergétique réalisés par la commune, afin de les regrouper et les valoriser.</w:t>
      </w:r>
    </w:p>
    <w:p w:rsidR="0093130E" w:rsidRPr="00EE01DF" w:rsidRDefault="0093130E" w:rsidP="0093130E">
      <w:pPr>
        <w:ind w:firstLine="709"/>
        <w:rPr>
          <w:rFonts w:ascii="Arial Narrow" w:hAnsi="Arial Narrow"/>
        </w:rPr>
      </w:pPr>
      <w:r w:rsidRPr="00EE01DF">
        <w:rPr>
          <w:rFonts w:ascii="Arial Narrow" w:hAnsi="Arial Narrow"/>
        </w:rPr>
        <w:t>Considérant que le Maire a rappelé pour la bonne information du conseil que les CEE sont un dispositif national obligeant les vendeurs d’énergie - appelés « Obligés » - à soutenir des actions de maîtrise de l’énergie (isolation des combles, installation de vitrages performants…) réalisées notamment par les collectivités territoriales. Pour pouvoir déposer, en propre, un dossier de demande de CEE, la commune devrait :</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Procéder à l’ouverture d’un compte sur le Registre National des Certificats d’Economies d’Energie,</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S’acquitter des frais pour son ouverture et pour l’enregistrement des certificats,</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Former une personne pour conduire la procédure de dépôt dans ses détails, techniques comme administratifs,</w:t>
      </w:r>
    </w:p>
    <w:p w:rsidR="0093130E" w:rsidRPr="00EE01DF" w:rsidRDefault="0093130E" w:rsidP="0093130E">
      <w:pPr>
        <w:ind w:firstLine="709"/>
        <w:rPr>
          <w:rFonts w:ascii="Arial Narrow" w:hAnsi="Arial Narrow"/>
        </w:rPr>
      </w:pPr>
      <w:r>
        <w:rPr>
          <w:rFonts w:ascii="Arial Narrow" w:hAnsi="Arial Narrow"/>
        </w:rPr>
        <w:t>-</w:t>
      </w:r>
      <w:r w:rsidRPr="00EE01DF">
        <w:rPr>
          <w:rFonts w:ascii="Arial Narrow" w:hAnsi="Arial Narrow"/>
        </w:rPr>
        <w:tab/>
        <w:t>Contractualiser avec un « Obligé » pour l’achat des CEE délivrés.</w:t>
      </w:r>
    </w:p>
    <w:p w:rsidR="0093130E" w:rsidRPr="00EE01DF" w:rsidRDefault="0093130E" w:rsidP="0093130E">
      <w:pPr>
        <w:ind w:firstLine="709"/>
        <w:rPr>
          <w:rFonts w:ascii="Arial Narrow" w:hAnsi="Arial Narrow"/>
        </w:rPr>
      </w:pPr>
      <w:r>
        <w:rPr>
          <w:rFonts w:ascii="Arial Narrow" w:hAnsi="Arial Narrow"/>
        </w:rPr>
        <w:t>Considérant que p</w:t>
      </w:r>
      <w:r w:rsidRPr="00EE01DF">
        <w:rPr>
          <w:rFonts w:ascii="Arial Narrow" w:hAnsi="Arial Narrow"/>
        </w:rPr>
        <w:t xml:space="preserve">our faciliter et mutualiser ces démarches, il est possible de constituer un regroupement, en confiant à un dépositaire commun le soin d’enregistrer des certificats produits simultanément par différentes collectivités. La Communauté de Communes Cœur du Pays Haut propose une telle mutualisation. </w:t>
      </w:r>
    </w:p>
    <w:p w:rsidR="0093130E" w:rsidRDefault="0093130E" w:rsidP="0093130E">
      <w:pPr>
        <w:ind w:firstLine="709"/>
        <w:rPr>
          <w:rFonts w:ascii="Arial Narrow" w:hAnsi="Arial Narrow"/>
        </w:rPr>
      </w:pPr>
      <w:r w:rsidRPr="00EE01DF">
        <w:rPr>
          <w:rFonts w:ascii="Arial Narrow" w:hAnsi="Arial Narrow"/>
        </w:rPr>
        <w:t>Considérant qu’il est dans l’intérêt de la Commune d</w:t>
      </w:r>
      <w:r>
        <w:rPr>
          <w:rFonts w:ascii="Arial Narrow" w:hAnsi="Arial Narrow"/>
        </w:rPr>
        <w:t xml:space="preserve">’Audun-le-Roman </w:t>
      </w:r>
      <w:r w:rsidRPr="00EE01DF">
        <w:rPr>
          <w:rFonts w:ascii="Arial Narrow" w:hAnsi="Arial Narrow"/>
        </w:rPr>
        <w:t>de signer cet avenant, afin de promouvoir les actions de maitrise de la demande d’énergies réalisées par la Commune et de les valoriser par le biais de l’obtention des Certificats d’Economies d’Energie,</w:t>
      </w:r>
    </w:p>
    <w:p w:rsidR="0093130E" w:rsidRDefault="0093130E" w:rsidP="0093130E">
      <w:pPr>
        <w:ind w:firstLine="709"/>
        <w:rPr>
          <w:rFonts w:ascii="Arial Narrow" w:hAnsi="Arial Narrow"/>
          <w:b/>
        </w:rPr>
      </w:pPr>
    </w:p>
    <w:p w:rsidR="0093130E" w:rsidRPr="005560E0" w:rsidRDefault="0093130E" w:rsidP="0093130E">
      <w:pPr>
        <w:rPr>
          <w:rFonts w:ascii="Arial Narrow" w:hAnsi="Arial Narrow"/>
          <w:b/>
        </w:rPr>
      </w:pPr>
      <w:r>
        <w:rPr>
          <w:rFonts w:ascii="Arial Narrow" w:hAnsi="Arial Narrow"/>
          <w:b/>
        </w:rPr>
        <w:t>Après</w:t>
      </w:r>
      <w:r w:rsidRPr="005560E0">
        <w:rPr>
          <w:rFonts w:ascii="Arial Narrow" w:hAnsi="Arial Narrow"/>
          <w:b/>
        </w:rPr>
        <w:t xml:space="preserve"> en avoir délibéré, et à l’unanimité des </w:t>
      </w:r>
      <w:r>
        <w:rPr>
          <w:rFonts w:ascii="Arial Narrow" w:hAnsi="Arial Narrow"/>
          <w:b/>
        </w:rPr>
        <w:t>1</w:t>
      </w:r>
      <w:r w:rsidR="00312467">
        <w:rPr>
          <w:rFonts w:ascii="Arial Narrow" w:hAnsi="Arial Narrow"/>
          <w:b/>
        </w:rPr>
        <w:t>6</w:t>
      </w:r>
      <w:r>
        <w:rPr>
          <w:rFonts w:ascii="Arial Narrow" w:hAnsi="Arial Narrow"/>
          <w:b/>
        </w:rPr>
        <w:t xml:space="preserve"> </w:t>
      </w:r>
      <w:r w:rsidRPr="005560E0">
        <w:rPr>
          <w:rFonts w:ascii="Arial Narrow" w:hAnsi="Arial Narrow"/>
          <w:b/>
        </w:rPr>
        <w:t>voix exprimées,</w:t>
      </w:r>
    </w:p>
    <w:p w:rsidR="0093130E" w:rsidRPr="00076B7C" w:rsidRDefault="0093130E" w:rsidP="0093130E">
      <w:pPr>
        <w:ind w:firstLine="709"/>
        <w:rPr>
          <w:rFonts w:ascii="Arial Narrow" w:hAnsi="Arial Narrow"/>
          <w:bCs/>
        </w:rPr>
      </w:pPr>
      <w:r w:rsidRPr="00076B7C">
        <w:rPr>
          <w:rFonts w:ascii="Arial Narrow" w:hAnsi="Arial Narrow"/>
          <w:b/>
        </w:rPr>
        <w:t xml:space="preserve">Autorise </w:t>
      </w:r>
      <w:r w:rsidRPr="00076B7C">
        <w:rPr>
          <w:rFonts w:ascii="Arial Narrow" w:hAnsi="Arial Narrow"/>
          <w:bCs/>
        </w:rPr>
        <w:t xml:space="preserve">Monsieur Le Maire à signer l’avenant à la « convention de partenariat entre les communes du pays de l’audunois et du bassin de </w:t>
      </w:r>
      <w:proofErr w:type="spellStart"/>
      <w:r w:rsidRPr="00076B7C">
        <w:rPr>
          <w:rFonts w:ascii="Arial Narrow" w:hAnsi="Arial Narrow"/>
          <w:bCs/>
        </w:rPr>
        <w:t>L</w:t>
      </w:r>
      <w:r>
        <w:rPr>
          <w:rFonts w:ascii="Arial Narrow" w:hAnsi="Arial Narrow"/>
          <w:bCs/>
        </w:rPr>
        <w:t>andres</w:t>
      </w:r>
      <w:proofErr w:type="spellEnd"/>
      <w:r w:rsidRPr="00076B7C">
        <w:rPr>
          <w:rFonts w:ascii="Arial Narrow" w:hAnsi="Arial Narrow"/>
          <w:bCs/>
        </w:rPr>
        <w:t xml:space="preserve"> et la commune </w:t>
      </w:r>
      <w:r>
        <w:rPr>
          <w:rFonts w:ascii="Arial Narrow" w:hAnsi="Arial Narrow"/>
          <w:bCs/>
        </w:rPr>
        <w:t>d’Audun-le-Roman</w:t>
      </w:r>
      <w:r w:rsidRPr="00076B7C">
        <w:rPr>
          <w:rFonts w:ascii="Arial Narrow" w:hAnsi="Arial Narrow"/>
          <w:bCs/>
        </w:rPr>
        <w:t xml:space="preserve"> </w:t>
      </w:r>
      <w:r>
        <w:rPr>
          <w:rFonts w:ascii="Arial Narrow" w:hAnsi="Arial Narrow"/>
          <w:bCs/>
        </w:rPr>
        <w:t>» pour l’acquisition de deux véhicules Electriques.</w:t>
      </w:r>
    </w:p>
    <w:p w:rsidR="0093130E" w:rsidRPr="004A6D62" w:rsidRDefault="0093130E" w:rsidP="0093130E">
      <w:pPr>
        <w:ind w:firstLine="709"/>
        <w:rPr>
          <w:rFonts w:ascii="Arial Narrow" w:hAnsi="Arial Narrow"/>
        </w:rPr>
      </w:pPr>
      <w:r w:rsidRPr="00076B7C">
        <w:rPr>
          <w:rFonts w:ascii="Arial Narrow" w:hAnsi="Arial Narrow"/>
          <w:b/>
        </w:rPr>
        <w:t xml:space="preserve">Autorise </w:t>
      </w:r>
      <w:r w:rsidRPr="00076B7C">
        <w:rPr>
          <w:rFonts w:ascii="Arial Narrow" w:hAnsi="Arial Narrow"/>
          <w:bCs/>
        </w:rPr>
        <w:t>Monsieur Le Maire à signer tout document relatif au dispositif CEE.</w:t>
      </w:r>
    </w:p>
    <w:p w:rsidR="0093130E" w:rsidRDefault="0093130E" w:rsidP="0093130E">
      <w:pPr>
        <w:jc w:val="center"/>
        <w:rPr>
          <w:rFonts w:ascii="Comic Sans MS" w:hAnsi="Comic Sans MS"/>
          <w:szCs w:val="18"/>
        </w:rPr>
      </w:pPr>
      <w:r>
        <w:t xml:space="preserve"> </w:t>
      </w:r>
      <w:r>
        <w:object w:dxaOrig="2822" w:dyaOrig="648">
          <v:shape id="_x0000_i1037" type="#_x0000_t75" style="width:89.25pt;height:13.5pt" o:ole="">
            <v:imagedata r:id="rId10" o:title=""/>
          </v:shape>
          <o:OLEObject Type="Embed" ProgID="Word.Picture.8" ShapeID="_x0000_i1037" DrawAspect="Content" ObjectID="_1661193616" r:id="rId22"/>
        </w:object>
      </w:r>
    </w:p>
    <w:p w:rsidR="0093130E" w:rsidRPr="00552924" w:rsidRDefault="0093130E" w:rsidP="0093130E">
      <w:pPr>
        <w:jc w:val="left"/>
        <w:rPr>
          <w:rFonts w:ascii="Comic Sans MS" w:hAnsi="Comic Sans MS"/>
          <w:b/>
          <w:bCs/>
          <w:sz w:val="18"/>
          <w:szCs w:val="18"/>
        </w:rPr>
      </w:pPr>
      <w:r>
        <w:rPr>
          <w:rFonts w:ascii="Comic Sans MS" w:hAnsi="Comic Sans MS"/>
          <w:b/>
          <w:bCs/>
          <w:sz w:val="18"/>
          <w:szCs w:val="18"/>
        </w:rPr>
        <w:t>N°70/2020</w:t>
      </w:r>
    </w:p>
    <w:p w:rsidR="0093130E" w:rsidRDefault="0093130E" w:rsidP="0093130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93130E" w:rsidRDefault="0093130E" w:rsidP="0093130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93130E" w:rsidRDefault="0093130E" w:rsidP="0093130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25 DU 23 MAI 2020.</w:t>
      </w:r>
    </w:p>
    <w:p w:rsidR="0093130E" w:rsidRDefault="0093130E" w:rsidP="0093130E">
      <w:pPr>
        <w:ind w:firstLine="708"/>
        <w:rPr>
          <w:rFonts w:ascii="Courier New" w:eastAsia="Courier New" w:hAnsi="Courier New" w:cs="Courier New"/>
        </w:rPr>
      </w:pPr>
    </w:p>
    <w:p w:rsidR="0093130E" w:rsidRDefault="0093130E" w:rsidP="0093130E">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93130E" w:rsidRDefault="0093130E" w:rsidP="0093130E">
      <w:pPr>
        <w:ind w:firstLine="708"/>
        <w:rPr>
          <w:rFonts w:ascii="Comic Sans MS" w:eastAsia="Comic Sans MS" w:hAnsi="Comic Sans MS" w:cs="Comic Sans MS"/>
          <w:b/>
          <w:sz w:val="18"/>
          <w:szCs w:val="18"/>
        </w:rPr>
      </w:pPr>
    </w:p>
    <w:p w:rsidR="0093130E" w:rsidRPr="00312467" w:rsidRDefault="0093130E" w:rsidP="0093130E">
      <w:pPr>
        <w:pStyle w:val="Titre9"/>
        <w:rPr>
          <w:rFonts w:ascii="Comic Sans MS" w:hAnsi="Comic Sans MS"/>
          <w:color w:val="auto"/>
          <w:sz w:val="18"/>
          <w:u w:val="single"/>
        </w:rPr>
      </w:pPr>
      <w:r w:rsidRPr="00312467">
        <w:rPr>
          <w:rFonts w:ascii="Comic Sans MS" w:hAnsi="Comic Sans MS"/>
          <w:color w:val="auto"/>
          <w:sz w:val="18"/>
          <w:u w:val="single"/>
        </w:rPr>
        <w:t>MAINTENANCE DE L’ELEVATEUR</w:t>
      </w:r>
    </w:p>
    <w:p w:rsidR="0093130E" w:rsidRDefault="0093130E" w:rsidP="0093130E">
      <w:pPr>
        <w:pStyle w:val="Corpsdetexte2"/>
        <w:ind w:firstLine="708"/>
        <w:rPr>
          <w:rFonts w:ascii="Arial Narrow" w:hAnsi="Arial Narrow"/>
          <w:sz w:val="20"/>
        </w:rPr>
      </w:pPr>
      <w:r>
        <w:rPr>
          <w:rFonts w:ascii="Arial Narrow" w:hAnsi="Arial Narrow"/>
          <w:sz w:val="20"/>
        </w:rPr>
        <w:t>M. le Maire rappelle à l’assemblée l’installation d’un élévateur PMR au sein de la mairie afin de permettre aux personnes PMR d’accéder à l’étage.  Dans ce cadre, un contrat d’entretien période a été signé avec l’entreprise MARCO à Metz afin de permettre la vérification de la Machine deux fois par an. Cette maintenance sera assurée pendant un an pour un montant HT de 450 €.</w:t>
      </w:r>
    </w:p>
    <w:p w:rsidR="0093130E" w:rsidRPr="00312467" w:rsidRDefault="0093130E" w:rsidP="0093130E">
      <w:pPr>
        <w:pStyle w:val="Titre9"/>
        <w:rPr>
          <w:rFonts w:ascii="Comic Sans MS" w:hAnsi="Comic Sans MS"/>
          <w:color w:val="auto"/>
          <w:sz w:val="18"/>
          <w:u w:val="single"/>
        </w:rPr>
      </w:pPr>
      <w:r w:rsidRPr="00312467">
        <w:rPr>
          <w:rFonts w:ascii="Comic Sans MS" w:hAnsi="Comic Sans MS"/>
          <w:color w:val="auto"/>
          <w:sz w:val="18"/>
          <w:u w:val="single"/>
        </w:rPr>
        <w:t>AGENDA ELECTRONIQUE</w:t>
      </w:r>
    </w:p>
    <w:p w:rsidR="0093130E" w:rsidRDefault="0093130E" w:rsidP="0093130E">
      <w:pPr>
        <w:pStyle w:val="Corpsdetexte2"/>
        <w:ind w:firstLine="708"/>
        <w:rPr>
          <w:rFonts w:ascii="Arial Narrow" w:hAnsi="Arial Narrow"/>
          <w:sz w:val="20"/>
        </w:rPr>
      </w:pPr>
      <w:r>
        <w:rPr>
          <w:rFonts w:ascii="Arial Narrow" w:hAnsi="Arial Narrow"/>
          <w:sz w:val="20"/>
        </w:rPr>
        <w:t xml:space="preserve">M. le Maire fait part aux membres du conseil la mise en place d’un agenda électronique afin de permettre la prise de rendez-vous en ligne pour le dépôt de dossiers CNI et Passeport et le rappel de rendez-vous par SMS. La gestion de cet agenda Electronique sera assurée par l’entreprise </w:t>
      </w:r>
      <w:proofErr w:type="spellStart"/>
      <w:r>
        <w:rPr>
          <w:rFonts w:ascii="Arial Narrow" w:hAnsi="Arial Narrow"/>
          <w:sz w:val="20"/>
        </w:rPr>
        <w:t>Synbird</w:t>
      </w:r>
      <w:proofErr w:type="spellEnd"/>
      <w:r>
        <w:rPr>
          <w:rFonts w:ascii="Arial Narrow" w:hAnsi="Arial Narrow"/>
          <w:sz w:val="20"/>
        </w:rPr>
        <w:t xml:space="preserve"> pour un montant de 69 € TTC par mois.</w:t>
      </w:r>
    </w:p>
    <w:p w:rsidR="0093130E" w:rsidRDefault="0093130E" w:rsidP="0093130E">
      <w:pPr>
        <w:pStyle w:val="Corpsdetexte2"/>
        <w:ind w:firstLine="708"/>
        <w:rPr>
          <w:rFonts w:ascii="Arial Narrow" w:hAnsi="Arial Narrow"/>
          <w:sz w:val="20"/>
        </w:rPr>
      </w:pPr>
    </w:p>
    <w:p w:rsidR="0093130E" w:rsidRDefault="0093130E" w:rsidP="0093130E">
      <w:pPr>
        <w:jc w:val="center"/>
        <w:rPr>
          <w:rFonts w:ascii="Arial Narrow" w:eastAsia="Arial Narrow" w:hAnsi="Arial Narrow" w:cs="Arial Narrow"/>
        </w:rPr>
      </w:pPr>
      <w:r>
        <w:rPr>
          <w:rFonts w:ascii="Comic Sans MS" w:eastAsia="Comic Sans MS" w:hAnsi="Comic Sans MS" w:cs="Comic Sans MS"/>
          <w:b/>
          <w:sz w:val="18"/>
          <w:szCs w:val="18"/>
          <w:u w:val="single"/>
        </w:rPr>
        <w:t>ENCAISSEMENT CHEQUE RENAULT MASTER</w:t>
      </w:r>
    </w:p>
    <w:p w:rsidR="0093130E" w:rsidRDefault="0093130E" w:rsidP="0093130E">
      <w:pPr>
        <w:ind w:firstLine="708"/>
        <w:rPr>
          <w:rFonts w:ascii="Arial Narrow" w:eastAsia="Arial Narrow" w:hAnsi="Arial Narrow" w:cs="Arial Narrow"/>
        </w:rPr>
      </w:pPr>
      <w:r>
        <w:rPr>
          <w:rFonts w:ascii="Arial Narrow" w:eastAsia="Arial Narrow" w:hAnsi="Arial Narrow" w:cs="Arial Narrow"/>
        </w:rPr>
        <w:t>Le Maire expose au Conseil Municipal, que suite à l’accident subie par le Renault Master, ce dernier a été déclaré épave. En conséquence, ce véhicule a été cédé à l’assureur contre un montant de 7680 €. Un chèque de ce montant a donc été encaissé par la Commune.</w:t>
      </w:r>
    </w:p>
    <w:p w:rsidR="0093130E" w:rsidRDefault="0093130E" w:rsidP="0093130E">
      <w:pPr>
        <w:ind w:firstLine="708"/>
        <w:rPr>
          <w:rFonts w:ascii="Comic Sans MS" w:eastAsia="Comic Sans MS" w:hAnsi="Comic Sans MS" w:cs="Comic Sans MS"/>
          <w:b/>
          <w:sz w:val="18"/>
          <w:szCs w:val="18"/>
        </w:rPr>
      </w:pPr>
    </w:p>
    <w:p w:rsidR="0093130E" w:rsidRPr="00312467" w:rsidRDefault="0093130E" w:rsidP="0093130E">
      <w:pPr>
        <w:pStyle w:val="Titre9"/>
        <w:rPr>
          <w:rFonts w:ascii="Comic Sans MS" w:hAnsi="Comic Sans MS"/>
          <w:color w:val="auto"/>
          <w:sz w:val="18"/>
          <w:u w:val="single"/>
        </w:rPr>
      </w:pPr>
      <w:r w:rsidRPr="00312467">
        <w:rPr>
          <w:rFonts w:ascii="Comic Sans MS" w:hAnsi="Comic Sans MS"/>
          <w:color w:val="auto"/>
          <w:sz w:val="18"/>
          <w:u w:val="single"/>
        </w:rPr>
        <w:t>ACQUISITION ET MAINTENANCE DES COPIEURS MAIRIE ET ECOLES</w:t>
      </w:r>
    </w:p>
    <w:p w:rsidR="0093130E" w:rsidRDefault="0093130E" w:rsidP="0093130E">
      <w:pPr>
        <w:pStyle w:val="Corpsdetexte2"/>
        <w:ind w:firstLine="708"/>
        <w:rPr>
          <w:rFonts w:ascii="Arial Narrow" w:hAnsi="Arial Narrow"/>
          <w:sz w:val="20"/>
        </w:rPr>
      </w:pPr>
      <w:r>
        <w:rPr>
          <w:rFonts w:ascii="Arial Narrow" w:hAnsi="Arial Narrow"/>
          <w:sz w:val="20"/>
        </w:rPr>
        <w:t>M. le Maire précise à l’assemblée qu’il a lancé une consultation auprès de plusieurs prestataires, afin de négocier des tarifs avantageux pour l’achat et la maintenance des trois copieurs installés en Mairie, à l’école maternelle et à l’école élémentaire.</w:t>
      </w:r>
    </w:p>
    <w:p w:rsidR="0093130E" w:rsidRDefault="0093130E" w:rsidP="0093130E">
      <w:pPr>
        <w:pStyle w:val="Corpsdetexte2"/>
        <w:ind w:firstLine="708"/>
        <w:rPr>
          <w:rFonts w:ascii="Arial Narrow" w:hAnsi="Arial Narrow"/>
          <w:sz w:val="20"/>
        </w:rPr>
      </w:pPr>
      <w:r>
        <w:rPr>
          <w:rFonts w:ascii="Arial Narrow" w:hAnsi="Arial Narrow"/>
          <w:sz w:val="20"/>
        </w:rPr>
        <w:t>Les contrats de maintenance et location des anciens copieurs Kyocera ont ainsi été résiliés à partir de décembre 2020, au profit de TOSHIBA à Metz, qui assurera la maintenance des machines acquis par la Commune.</w:t>
      </w:r>
    </w:p>
    <w:p w:rsidR="0093130E" w:rsidRDefault="0093130E" w:rsidP="0093130E">
      <w:pPr>
        <w:pStyle w:val="Corpsdetexte2"/>
        <w:ind w:firstLine="708"/>
        <w:rPr>
          <w:rFonts w:ascii="Arial Narrow" w:hAnsi="Arial Narrow"/>
          <w:sz w:val="20"/>
        </w:rPr>
      </w:pPr>
      <w:r>
        <w:rPr>
          <w:rFonts w:ascii="Arial Narrow" w:hAnsi="Arial Narrow"/>
          <w:sz w:val="20"/>
        </w:rPr>
        <w:t>Les 3 nouveaux copieurs ont été acquis pour un montant de 10 781.17 € HT. Quant à la maintenance elle s’élève à 0.0038 € HT par copie Noie et Blancs et 0.0379 € HT par copie couleur.</w:t>
      </w:r>
    </w:p>
    <w:p w:rsidR="0093130E" w:rsidRDefault="0093130E" w:rsidP="0093130E">
      <w:pPr>
        <w:jc w:val="center"/>
        <w:rPr>
          <w:rFonts w:ascii="Comic Sans MS" w:hAnsi="Comic Sans MS"/>
          <w:szCs w:val="18"/>
        </w:rPr>
      </w:pPr>
      <w:r>
        <w:object w:dxaOrig="2822" w:dyaOrig="648">
          <v:shape id="_x0000_i1038" type="#_x0000_t75" style="width:89.25pt;height:13.5pt" o:ole="">
            <v:imagedata r:id="rId10" o:title=""/>
          </v:shape>
          <o:OLEObject Type="Embed" ProgID="Word.Picture.8" ShapeID="_x0000_i1038" DrawAspect="Content" ObjectID="_1661193617" r:id="rId23"/>
        </w:object>
      </w:r>
    </w:p>
    <w:p w:rsidR="0093130E" w:rsidRDefault="0093130E" w:rsidP="0093130E">
      <w:pPr>
        <w:jc w:val="center"/>
        <w:rPr>
          <w:rFonts w:ascii="Comic Sans MS" w:hAnsi="Comic Sans MS"/>
          <w:b/>
          <w:bCs/>
          <w:sz w:val="18"/>
          <w:szCs w:val="18"/>
        </w:rPr>
      </w:pPr>
      <w:r w:rsidRPr="001B44EB">
        <w:rPr>
          <w:rFonts w:ascii="Comic Sans MS" w:hAnsi="Comic Sans MS"/>
          <w:b/>
          <w:bCs/>
          <w:sz w:val="18"/>
          <w:szCs w:val="18"/>
        </w:rPr>
        <w:lastRenderedPageBreak/>
        <w:t xml:space="preserve">La séance est levée à </w:t>
      </w:r>
      <w:r>
        <w:rPr>
          <w:rFonts w:ascii="Comic Sans MS" w:hAnsi="Comic Sans MS"/>
          <w:b/>
          <w:bCs/>
          <w:sz w:val="18"/>
          <w:szCs w:val="18"/>
        </w:rPr>
        <w:t>21h</w:t>
      </w:r>
      <w:r w:rsidR="00312467">
        <w:rPr>
          <w:rFonts w:ascii="Comic Sans MS" w:hAnsi="Comic Sans MS"/>
          <w:b/>
          <w:bCs/>
          <w:sz w:val="18"/>
          <w:szCs w:val="18"/>
        </w:rPr>
        <w:t>50</w:t>
      </w:r>
    </w:p>
    <w:p w:rsidR="0093130E" w:rsidRPr="00EA7D29" w:rsidRDefault="0093130E" w:rsidP="0093130E">
      <w:pPr>
        <w:jc w:val="center"/>
        <w:rPr>
          <w:rFonts w:ascii="Comic Sans MS" w:hAnsi="Comic Sans MS"/>
          <w:b/>
          <w:bCs/>
          <w:sz w:val="18"/>
          <w:szCs w:val="18"/>
        </w:rPr>
      </w:pPr>
      <w:r w:rsidRPr="006B3427">
        <w:rPr>
          <w:rFonts w:ascii="Comic Sans MS" w:hAnsi="Comic Sans MS"/>
          <w:sz w:val="18"/>
        </w:rPr>
        <w:object w:dxaOrig="2820" w:dyaOrig="646">
          <v:shape id="_x0000_i1039" type="#_x0000_t75" style="width:89.25pt;height:13.5pt" o:ole="">
            <v:imagedata r:id="rId8" o:title=""/>
          </v:shape>
          <o:OLEObject Type="Embed" ProgID="Word.Picture.8" ShapeID="_x0000_i1039" DrawAspect="Content" ObjectID="_1661193618" r:id="rId24"/>
        </w:object>
      </w:r>
    </w:p>
    <w:sectPr w:rsidR="0093130E" w:rsidRPr="00EA7D29" w:rsidSect="00971AD6">
      <w:headerReference w:type="first" r:id="rId25"/>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9B4" w:rsidRDefault="00A419B4">
      <w:r>
        <w:separator/>
      </w:r>
    </w:p>
  </w:endnote>
  <w:endnote w:type="continuationSeparator" w:id="0">
    <w:p w:rsidR="00A419B4" w:rsidRDefault="00A41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9B4" w:rsidRDefault="00A419B4">
      <w:r>
        <w:separator/>
      </w:r>
    </w:p>
  </w:footnote>
  <w:footnote w:type="continuationSeparator" w:id="0">
    <w:p w:rsidR="00A419B4" w:rsidRDefault="00A41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747A"/>
    <w:lvl w:ilvl="0">
      <w:numFmt w:val="decimal"/>
      <w:lvlText w:val="*"/>
      <w:lvlJc w:val="left"/>
    </w:lvl>
  </w:abstractNum>
  <w:abstractNum w:abstractNumId="1">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s>
</file>

<file path=word/webSettings.xml><?xml version="1.0" encoding="utf-8"?>
<w:webSettings xmlns:r="http://schemas.openxmlformats.org/officeDocument/2006/relationships" xmlns:w="http://schemas.openxmlformats.org/wordprocessingml/2006/main">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D66055-A1BA-481F-BF7F-F64FF81C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21</TotalTime>
  <Pages>7</Pages>
  <Words>4332</Words>
  <Characters>23582</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mairie</cp:lastModifiedBy>
  <cp:revision>4</cp:revision>
  <cp:lastPrinted>2020-05-23T09:15:00Z</cp:lastPrinted>
  <dcterms:created xsi:type="dcterms:W3CDTF">2020-09-09T14:29:00Z</dcterms:created>
  <dcterms:modified xsi:type="dcterms:W3CDTF">2020-09-09T19:49:00Z</dcterms:modified>
</cp:coreProperties>
</file>